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A77" w:rsidRDefault="00DC4A77" w:rsidP="00471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Pr="007150B1" w:rsidRDefault="00DC4A77" w:rsidP="00DC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B1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DC4A77" w:rsidRPr="00C63207" w:rsidRDefault="00DC4A77" w:rsidP="00DC4A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207">
        <w:rPr>
          <w:rFonts w:ascii="Times New Roman" w:hAnsi="Times New Roman" w:cs="Times New Roman"/>
          <w:b/>
          <w:sz w:val="16"/>
          <w:szCs w:val="16"/>
        </w:rPr>
        <w:br/>
      </w:r>
      <w:r w:rsidRPr="00C6320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 w:rsidRPr="00C63207"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DC4A77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Default="000860EB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kern w:val="0"/>
          <w:sz w:val="24"/>
          <w:szCs w:val="24"/>
        </w:rPr>
        <w:pict>
          <v:rect id="_x0000_s1028" style="position:absolute;left:0;text-align:left;margin-left:-13.15pt;margin-top:15.35pt;width:522.1pt;height:170.15pt;z-index:3;mso-wrap-distance-left:2.88pt;mso-wrap-distance-top:2.88pt;mso-wrap-distance-right:2.88pt;mso-wrap-distance-bottom:2.88pt" o:preferrelative="t" filled="f" stroked="f" strokeweight="2pt" o:cliptowrap="t">
            <v:imagedata r:id="rId7" o:title="Рассмотрена" cropleft="4190f"/>
            <v:shadow color="#ccc"/>
            <o:extrusion v:ext="view" backdepth="0" viewpoint="0,0" viewpointorigin="0,0"/>
            <o:lock v:ext="edit" aspectratio="t"/>
          </v:rect>
        </w:pict>
      </w:r>
    </w:p>
    <w:p w:rsidR="00DC4A77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DC4A77" w:rsidRPr="00375E07" w:rsidTr="00DC4A77">
        <w:tc>
          <w:tcPr>
            <w:tcW w:w="4219" w:type="dxa"/>
          </w:tcPr>
          <w:p w:rsidR="00DC4A77" w:rsidRPr="00375E07" w:rsidRDefault="00DC4A77" w:rsidP="00DC4A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DC4A77" w:rsidRPr="00375E07" w:rsidRDefault="00DC4A77" w:rsidP="00DC4A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DC4A77" w:rsidRPr="00375E07" w:rsidRDefault="00DC4A77" w:rsidP="00DC4A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77" w:rsidRPr="00375E07" w:rsidRDefault="00DC4A77" w:rsidP="00DC4A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4A77" w:rsidRPr="00375E07" w:rsidRDefault="00DC4A77" w:rsidP="00DC4A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Данилюк Л.С. _______________</w:t>
            </w:r>
          </w:p>
        </w:tc>
      </w:tr>
      <w:tr w:rsidR="00DC4A77" w:rsidRPr="00375E07" w:rsidTr="00DC4A77">
        <w:tc>
          <w:tcPr>
            <w:tcW w:w="4219" w:type="dxa"/>
          </w:tcPr>
          <w:p w:rsidR="00DC4A77" w:rsidRPr="00375E07" w:rsidRDefault="00DC4A77" w:rsidP="00DC4A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DC4A77" w:rsidRPr="00375E07" w:rsidRDefault="00DC4A77" w:rsidP="00DC4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C4A77" w:rsidRDefault="00DC4A77" w:rsidP="00DC4A7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Default="00DC4A77" w:rsidP="00DC4A7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Default="00DC4A77" w:rsidP="00DC4A7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Default="00DC4A77" w:rsidP="00DC4A7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DC4A77" w:rsidRDefault="00DC4A77" w:rsidP="00DC4A77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В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«СТРУННЫЕ ИНСТРУМЕНТЫ»</w:t>
      </w:r>
    </w:p>
    <w:p w:rsidR="00DC4A77" w:rsidRPr="008A71B2" w:rsidRDefault="00DC4A77" w:rsidP="00DC4A7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8A71B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DC4A77" w:rsidRPr="008A71B2" w:rsidRDefault="00DC4A77" w:rsidP="00DC4A7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</w:t>
      </w:r>
      <w:r w:rsidRPr="008A71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МУЗЫКАЛЬНОЕ ИСПОЛНИТЕЛЬСТВО</w:t>
      </w:r>
    </w:p>
    <w:p w:rsidR="00DC4A77" w:rsidRDefault="00DC4A77" w:rsidP="00DC4A7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Pr="00A04CE3" w:rsidRDefault="00DC4A77" w:rsidP="00DC4A77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C4A77" w:rsidRPr="00A04CE3" w:rsidRDefault="00DC4A77" w:rsidP="00DC4A77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DC4A77" w:rsidRPr="007612AE" w:rsidRDefault="00DC4A77" w:rsidP="00DC4A7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04CE3">
        <w:rPr>
          <w:rFonts w:ascii="Times New Roman" w:hAnsi="Times New Roman" w:cs="Times New Roman"/>
          <w:b/>
          <w:sz w:val="32"/>
          <w:szCs w:val="32"/>
        </w:rPr>
        <w:t>.УП.0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04CE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ФОРТЕПИАНО</w:t>
      </w:r>
    </w:p>
    <w:p w:rsidR="00DC4A77" w:rsidRPr="006153BB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Pr="008D7210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Pr="008D7210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4A77" w:rsidRPr="008D7210" w:rsidRDefault="00DC4A77" w:rsidP="00DC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77" w:rsidRPr="000860EB" w:rsidRDefault="00DC4A77" w:rsidP="00DC4A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Северодвинск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A71B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860EB" w:rsidRPr="000860EB">
        <w:rPr>
          <w:rFonts w:ascii="Times New Roman" w:hAnsi="Times New Roman" w:cs="Times New Roman"/>
          <w:b/>
          <w:sz w:val="28"/>
          <w:szCs w:val="28"/>
        </w:rPr>
        <w:t>3</w:t>
      </w:r>
      <w:r w:rsidR="000860EB">
        <w:rPr>
          <w:kern w:val="0"/>
          <w:sz w:val="24"/>
          <w:szCs w:val="24"/>
        </w:rPr>
        <w:pict>
          <v:rect id="_x0000_s1026" style="position:absolute;left:0;text-align:left;margin-left:145.85pt;margin-top:198.85pt;width:522.1pt;height:170.15pt;z-index:1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<v:imagedata r:id="rId7" o:title="Рассмотрена" cropleft="4190f"/>
            <v:shadow color="#ccc"/>
            <o:extrusion v:ext="view" backdepth="0" viewpoint="0,0" viewpointorigin="0,0"/>
            <o:lock v:ext="edit" aspectratio="t"/>
          </v:rect>
        </w:pict>
      </w:r>
      <w:r w:rsidR="000860EB">
        <w:rPr>
          <w:kern w:val="0"/>
          <w:sz w:val="24"/>
          <w:szCs w:val="24"/>
        </w:rPr>
        <w:pict>
          <v:rect id="_x0000_s1027" style="position:absolute;left:0;text-align:left;margin-left:145.85pt;margin-top:198.85pt;width:522.1pt;height:170.15pt;z-index:2;mso-wrap-distance-left:2.88pt;mso-wrap-distance-top:2.88pt;mso-wrap-distance-right:2.88pt;mso-wrap-distance-bottom:2.88pt;mso-position-horizontal-relative:text;mso-position-vertical-relative:text" o:preferrelative="t" filled="f" stroked="f" strokeweight="2pt" o:cliptowrap="t">
            <v:imagedata r:id="rId7" o:title="Рассмотрена" cropleft="4190f"/>
            <v:shadow color="#ccc"/>
            <o:extrusion v:ext="view" backdepth="0" viewpoint="0,0" viewpointorigin="0,0"/>
            <o:lock v:ext="edit" aspectratio="t"/>
          </v:rect>
        </w:pict>
      </w:r>
    </w:p>
    <w:p w:rsidR="00DC4A77" w:rsidRDefault="00DC4A77" w:rsidP="00471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Default="00DC4A77" w:rsidP="00471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Default="00DC4A77" w:rsidP="00471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Pr="00460953" w:rsidRDefault="00422CEB" w:rsidP="00E44B16">
      <w:pPr>
        <w:rPr>
          <w:rFonts w:ascii="Times New Roman" w:hAnsi="Times New Roman" w:cs="Times New Roman"/>
          <w:b/>
        </w:rPr>
      </w:pPr>
      <w:r w:rsidRPr="00460953">
        <w:rPr>
          <w:rFonts w:ascii="Times New Roman" w:hAnsi="Times New Roman" w:cs="Times New Roman"/>
          <w:b/>
        </w:rPr>
        <w:t xml:space="preserve">  </w:t>
      </w:r>
    </w:p>
    <w:p w:rsidR="00422CEB" w:rsidRDefault="00422CEB" w:rsidP="00DC4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DC3817" w:rsidRPr="00DC4A77" w:rsidRDefault="00DC3817" w:rsidP="008E1B6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1B68" w:rsidRPr="00D66FA9" w:rsidRDefault="00DC3817" w:rsidP="00DC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68">
        <w:rPr>
          <w:rFonts w:ascii="Times New Roman" w:hAnsi="Times New Roman" w:cs="Times New Roman"/>
          <w:b/>
          <w:sz w:val="24"/>
          <w:szCs w:val="24"/>
        </w:rPr>
        <w:t xml:space="preserve">Щербакова </w:t>
      </w:r>
      <w:r w:rsidR="002D32AA" w:rsidRPr="008E1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B68">
        <w:rPr>
          <w:rFonts w:ascii="Times New Roman" w:hAnsi="Times New Roman" w:cs="Times New Roman"/>
          <w:b/>
          <w:sz w:val="24"/>
          <w:szCs w:val="24"/>
        </w:rPr>
        <w:t>Л. Г.,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общего курса фортепиано</w:t>
      </w:r>
      <w:r w:rsidR="008E1B68">
        <w:rPr>
          <w:rFonts w:ascii="Times New Roman" w:hAnsi="Times New Roman" w:cs="Times New Roman"/>
          <w:sz w:val="24"/>
          <w:szCs w:val="24"/>
        </w:rPr>
        <w:t xml:space="preserve"> МБ</w:t>
      </w:r>
      <w:r w:rsidR="00DC4A77">
        <w:rPr>
          <w:rFonts w:ascii="Times New Roman" w:hAnsi="Times New Roman" w:cs="Times New Roman"/>
          <w:sz w:val="24"/>
          <w:szCs w:val="24"/>
        </w:rPr>
        <w:t xml:space="preserve">У ДО «ДМШ №3» </w:t>
      </w:r>
      <w:r w:rsidR="00DC4A77">
        <w:rPr>
          <w:rFonts w:ascii="Times New Roman" w:hAnsi="Times New Roman" w:cs="Times New Roman"/>
          <w:sz w:val="24"/>
          <w:szCs w:val="24"/>
        </w:rPr>
        <w:br/>
        <w:t>г. Северодвинска;</w:t>
      </w:r>
    </w:p>
    <w:p w:rsidR="008E1B68" w:rsidRPr="00D66FA9" w:rsidRDefault="008E1B68" w:rsidP="00DC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5DF">
        <w:rPr>
          <w:rFonts w:ascii="Times New Roman" w:hAnsi="Times New Roman" w:cs="Times New Roman"/>
          <w:b/>
          <w:sz w:val="24"/>
          <w:szCs w:val="24"/>
        </w:rPr>
        <w:t>Гуц</w:t>
      </w:r>
      <w:proofErr w:type="spellEnd"/>
      <w:r w:rsidRPr="008A45DF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sz w:val="24"/>
          <w:szCs w:val="24"/>
        </w:rPr>
        <w:t>.А.</w:t>
      </w:r>
      <w:r w:rsidRPr="00D66FA9">
        <w:rPr>
          <w:rFonts w:ascii="Times New Roman" w:hAnsi="Times New Roman" w:cs="Times New Roman"/>
          <w:sz w:val="24"/>
          <w:szCs w:val="24"/>
        </w:rPr>
        <w:t xml:space="preserve">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НМР МБУ ДО «ДМШ №3» г. Северодвинска.</w:t>
      </w:r>
    </w:p>
    <w:p w:rsidR="002D32AA" w:rsidRDefault="002D32AA" w:rsidP="00DC4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EB" w:rsidRPr="00404DF4" w:rsidRDefault="00422CEB" w:rsidP="00DC4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B77" w:rsidRDefault="00340B77" w:rsidP="00DC4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Рецензент</w:t>
      </w:r>
      <w:r>
        <w:rPr>
          <w:rFonts w:ascii="Times New Roman" w:hAnsi="Times New Roman" w:cs="Times New Roman"/>
          <w:b/>
          <w:sz w:val="28"/>
          <w:szCs w:val="28"/>
        </w:rPr>
        <w:t xml:space="preserve">ы: </w:t>
      </w:r>
    </w:p>
    <w:p w:rsidR="008E1B68" w:rsidRDefault="008E1B68" w:rsidP="00DC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E1">
        <w:rPr>
          <w:rFonts w:ascii="Times New Roman" w:hAnsi="Times New Roman" w:cs="Times New Roman"/>
          <w:b/>
          <w:sz w:val="24"/>
          <w:szCs w:val="24"/>
        </w:rPr>
        <w:t>Ершова С.И.,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у</w:t>
      </w:r>
      <w:r w:rsidRPr="00BB05A9">
        <w:rPr>
          <w:rFonts w:ascii="Times New Roman" w:hAnsi="Times New Roman" w:cs="Times New Roman"/>
          <w:sz w:val="24"/>
          <w:szCs w:val="24"/>
          <w:shd w:val="clear" w:color="auto" w:fill="FFFFFF"/>
        </w:rPr>
        <w:t>чебно-методического центра по музыкальному образованию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C4A77">
        <w:rPr>
          <w:rFonts w:ascii="Times New Roman" w:hAnsi="Times New Roman" w:cs="Times New Roman"/>
          <w:sz w:val="24"/>
          <w:szCs w:val="24"/>
        </w:rPr>
        <w:t>ГБПОУ АО «</w:t>
      </w:r>
      <w:r>
        <w:rPr>
          <w:rFonts w:ascii="Times New Roman" w:hAnsi="Times New Roman" w:cs="Times New Roman"/>
          <w:sz w:val="24"/>
          <w:szCs w:val="24"/>
        </w:rPr>
        <w:t>Архангельский музыкальный колледж</w:t>
      </w:r>
      <w:r w:rsidR="00DC4A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E1B68" w:rsidRDefault="008E1B68" w:rsidP="00DC4A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5DF">
        <w:rPr>
          <w:rFonts w:ascii="Times New Roman" w:hAnsi="Times New Roman" w:cs="Times New Roman"/>
          <w:b/>
          <w:sz w:val="24"/>
          <w:szCs w:val="24"/>
        </w:rPr>
        <w:t>Барышева Л.А.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38EB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фортепиано </w:t>
      </w:r>
      <w:r w:rsidRPr="004C38EB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="002C31C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МБУ ДО «ДМШ №3» г. Северодвинска</w:t>
      </w:r>
      <w:r w:rsidRPr="004C38EB">
        <w:rPr>
          <w:rFonts w:ascii="Times New Roman" w:hAnsi="Times New Roman" w:cs="Times New Roman"/>
          <w:sz w:val="24"/>
          <w:szCs w:val="24"/>
        </w:rPr>
        <w:t>, Заслуженный работник культуры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B68" w:rsidRDefault="008E1B68" w:rsidP="008E1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2AA" w:rsidRPr="00404DF4" w:rsidRDefault="002D32AA" w:rsidP="00CF41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422CEB" w:rsidP="00DC38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  <w:r w:rsidR="003D363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D3637" w:rsidRPr="008E27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2CEB" w:rsidRDefault="00422CEB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A38" w:rsidRDefault="00517A38" w:rsidP="00517A3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A38">
        <w:rPr>
          <w:rFonts w:ascii="Times New Roman" w:hAnsi="Times New Roman" w:cs="Times New Roman"/>
          <w:sz w:val="24"/>
          <w:szCs w:val="24"/>
        </w:rPr>
        <w:t>Программа учебного предмета «Фортепиано» разработана на основе и с учетом федеральных государстве</w:t>
      </w:r>
      <w:r>
        <w:rPr>
          <w:rFonts w:ascii="Times New Roman" w:hAnsi="Times New Roman" w:cs="Times New Roman"/>
          <w:sz w:val="24"/>
          <w:szCs w:val="24"/>
        </w:rPr>
        <w:t>нных требований к дополнительной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17A3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17A38">
        <w:rPr>
          <w:rFonts w:ascii="Times New Roman" w:hAnsi="Times New Roman" w:cs="Times New Roman"/>
          <w:sz w:val="24"/>
          <w:szCs w:val="24"/>
        </w:rPr>
        <w:t xml:space="preserve"> в области музыкального искусства «Струнные инструменты»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CEB" w:rsidRPr="00FC7522" w:rsidRDefault="00422CEB" w:rsidP="00BC4F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«Фортепиано», </w:t>
      </w:r>
      <w:r w:rsidR="00517A38">
        <w:rPr>
          <w:rFonts w:ascii="Times New Roman" w:hAnsi="Times New Roman" w:cs="Times New Roman"/>
          <w:sz w:val="24"/>
          <w:szCs w:val="24"/>
        </w:rPr>
        <w:t>как одна из учебных дисциплин, составляющих дополнительную предпрофессиональную программу «Струнные инструменты»</w:t>
      </w:r>
      <w:r>
        <w:rPr>
          <w:rFonts w:ascii="Times New Roman" w:hAnsi="Times New Roman" w:cs="Times New Roman"/>
          <w:sz w:val="24"/>
          <w:szCs w:val="24"/>
        </w:rPr>
        <w:t>, занимает</w:t>
      </w:r>
      <w:r>
        <w:rPr>
          <w:sz w:val="32"/>
          <w:szCs w:val="32"/>
        </w:rPr>
        <w:t xml:space="preserve">  </w:t>
      </w:r>
      <w:r w:rsidRPr="00BC4FC7">
        <w:rPr>
          <w:rFonts w:ascii="Times New Roman" w:hAnsi="Times New Roman" w:cs="Times New Roman"/>
          <w:sz w:val="24"/>
          <w:szCs w:val="24"/>
        </w:rPr>
        <w:t>важное</w:t>
      </w:r>
      <w:r>
        <w:rPr>
          <w:sz w:val="32"/>
          <w:szCs w:val="32"/>
        </w:rPr>
        <w:t xml:space="preserve"> 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наиболее полно раскрыть творческий потенциал ребёнка, а также приобщить его к профессиональной музыкальной деятельности. </w:t>
      </w:r>
      <w:r w:rsidRPr="00FC7522">
        <w:rPr>
          <w:rFonts w:ascii="Times New Roman" w:hAnsi="Times New Roman" w:cs="Times New Roman"/>
          <w:sz w:val="24"/>
          <w:szCs w:val="24"/>
        </w:rPr>
        <w:t xml:space="preserve">Занятия по классу фортепиано для учащихся на </w:t>
      </w:r>
      <w:r w:rsidR="0085357E">
        <w:rPr>
          <w:rFonts w:ascii="Times New Roman" w:hAnsi="Times New Roman" w:cs="Times New Roman"/>
          <w:sz w:val="24"/>
          <w:szCs w:val="24"/>
        </w:rPr>
        <w:t>струнных</w:t>
      </w:r>
      <w:r w:rsidRPr="00FC7522">
        <w:rPr>
          <w:rFonts w:ascii="Times New Roman" w:hAnsi="Times New Roman" w:cs="Times New Roman"/>
          <w:sz w:val="24"/>
          <w:szCs w:val="24"/>
        </w:rPr>
        <w:t xml:space="preserve"> инструментах необходимы,  так как этот инструмент является базовым для изучения теоретических дисциплин (сольфеджио, музыкальной литературы, теории музыки), поэтому для успешного обучения в  рамках предпрофессиональной программы учащимся необходим курс ознакомления с </w:t>
      </w:r>
      <w:r w:rsidR="000D23F5">
        <w:rPr>
          <w:rFonts w:ascii="Times New Roman" w:hAnsi="Times New Roman" w:cs="Times New Roman"/>
          <w:sz w:val="24"/>
          <w:szCs w:val="24"/>
        </w:rPr>
        <w:t xml:space="preserve">этим </w:t>
      </w:r>
      <w:r w:rsidRPr="00FC7522">
        <w:rPr>
          <w:rFonts w:ascii="Times New Roman" w:hAnsi="Times New Roman" w:cs="Times New Roman"/>
          <w:sz w:val="24"/>
          <w:szCs w:val="24"/>
        </w:rPr>
        <w:t>инструментом.</w:t>
      </w:r>
    </w:p>
    <w:p w:rsidR="00422CEB" w:rsidRDefault="00422CEB" w:rsidP="0089099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предмета, позволят (по прошествии полного курса обучения) </w:t>
      </w:r>
      <w:r w:rsidRPr="00FC7522">
        <w:rPr>
          <w:rFonts w:ascii="Times New Roman" w:hAnsi="Times New Roman" w:cs="Times New Roman"/>
          <w:sz w:val="24"/>
          <w:szCs w:val="24"/>
        </w:rPr>
        <w:t>сформировать комплекс навыков игры на фортепиано, чтения с листа, музицирования в ансамбле в объеме, необходимом для музыкально-художественного развития ученика. В процессе занятий по общему фортепиано учащийся должен овладеть основными приемами игры на инструменте, научиться передавать  характер исполняемых произведений, владеть качественным звукоизвлечением.</w:t>
      </w:r>
    </w:p>
    <w:p w:rsidR="00422CEB" w:rsidRDefault="00422CEB" w:rsidP="00FC75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«Фортепиано» </w:t>
      </w:r>
      <w:r w:rsidR="005C4C0B" w:rsidRPr="005C4C0B">
        <w:rPr>
          <w:rFonts w:ascii="Times New Roman" w:hAnsi="Times New Roman" w:cs="Times New Roman"/>
          <w:b/>
          <w:sz w:val="24"/>
          <w:szCs w:val="24"/>
        </w:rPr>
        <w:t>(</w:t>
      </w:r>
      <w:r w:rsidR="00517A38" w:rsidRPr="005C4C0B">
        <w:rPr>
          <w:rFonts w:ascii="Times New Roman" w:hAnsi="Times New Roman" w:cs="Times New Roman"/>
          <w:b/>
          <w:sz w:val="24"/>
          <w:szCs w:val="24"/>
        </w:rPr>
        <w:t xml:space="preserve">с учётом </w:t>
      </w:r>
      <w:r w:rsidR="0007295D" w:rsidRPr="005C4C0B">
        <w:rPr>
          <w:rFonts w:ascii="Times New Roman" w:hAnsi="Times New Roman" w:cs="Times New Roman"/>
          <w:b/>
          <w:sz w:val="24"/>
          <w:szCs w:val="24"/>
        </w:rPr>
        <w:t>вариативной части</w:t>
      </w:r>
      <w:r w:rsidR="005C4C0B" w:rsidRPr="005C4C0B">
        <w:rPr>
          <w:rFonts w:ascii="Times New Roman" w:hAnsi="Times New Roman" w:cs="Times New Roman"/>
          <w:b/>
          <w:sz w:val="24"/>
          <w:szCs w:val="24"/>
        </w:rPr>
        <w:t>)</w:t>
      </w:r>
      <w:r w:rsidR="0007295D">
        <w:rPr>
          <w:rFonts w:ascii="Times New Roman" w:hAnsi="Times New Roman" w:cs="Times New Roman"/>
          <w:sz w:val="24"/>
          <w:szCs w:val="24"/>
        </w:rPr>
        <w:t xml:space="preserve"> </w:t>
      </w:r>
      <w:r w:rsidR="002E3D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2E3D2F">
        <w:rPr>
          <w:rFonts w:ascii="Times New Roman" w:hAnsi="Times New Roman" w:cs="Times New Roman"/>
          <w:sz w:val="24"/>
          <w:szCs w:val="24"/>
        </w:rPr>
        <w:t>.</w:t>
      </w:r>
    </w:p>
    <w:p w:rsidR="00517A38" w:rsidRDefault="00422CEB" w:rsidP="00517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индивидуальная. </w:t>
      </w:r>
      <w:r w:rsidR="00517A38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занятий: с 1 по 2 класс – 0,5 часа в неделю, с </w:t>
      </w:r>
      <w:r w:rsidR="002E3D2F">
        <w:rPr>
          <w:rFonts w:ascii="Times New Roman" w:hAnsi="Times New Roman" w:cs="Times New Roman"/>
          <w:sz w:val="24"/>
          <w:szCs w:val="24"/>
        </w:rPr>
        <w:t>3</w:t>
      </w:r>
      <w:r w:rsidR="00517A38">
        <w:rPr>
          <w:rFonts w:ascii="Times New Roman" w:hAnsi="Times New Roman" w:cs="Times New Roman"/>
          <w:sz w:val="24"/>
          <w:szCs w:val="24"/>
        </w:rPr>
        <w:t xml:space="preserve"> по 8 класс – </w:t>
      </w:r>
      <w:r w:rsidR="002E3D2F">
        <w:rPr>
          <w:rFonts w:ascii="Times New Roman" w:hAnsi="Times New Roman" w:cs="Times New Roman"/>
          <w:sz w:val="24"/>
          <w:szCs w:val="24"/>
        </w:rPr>
        <w:t>1 час.</w:t>
      </w:r>
    </w:p>
    <w:p w:rsidR="00422CEB" w:rsidRDefault="00422CEB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>
        <w:rPr>
          <w:rFonts w:ascii="Times New Roman" w:hAnsi="Times New Roman" w:cs="Times New Roman"/>
          <w:sz w:val="24"/>
          <w:szCs w:val="24"/>
        </w:rPr>
        <w:t>Фортепиано</w:t>
      </w:r>
      <w:r w:rsidRPr="00A225D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 8 – и летнему курсу обучения </w:t>
      </w:r>
      <w:r w:rsidR="00020685" w:rsidRPr="00020685">
        <w:rPr>
          <w:rFonts w:ascii="Times New Roman" w:hAnsi="Times New Roman" w:cs="Times New Roman"/>
          <w:b/>
          <w:sz w:val="24"/>
          <w:szCs w:val="24"/>
        </w:rPr>
        <w:t>(с учётом вариативной части)</w:t>
      </w:r>
      <w:r w:rsidR="00020685">
        <w:rPr>
          <w:rFonts w:ascii="Times New Roman" w:hAnsi="Times New Roman" w:cs="Times New Roman"/>
          <w:sz w:val="24"/>
          <w:szCs w:val="24"/>
        </w:rPr>
        <w:t xml:space="preserve"> </w:t>
      </w:r>
      <w:r w:rsidRPr="00A225DD">
        <w:rPr>
          <w:rFonts w:ascii="Times New Roman" w:hAnsi="Times New Roman" w:cs="Times New Roman"/>
          <w:sz w:val="24"/>
          <w:szCs w:val="24"/>
        </w:rPr>
        <w:t xml:space="preserve">- </w:t>
      </w:r>
      <w:r w:rsidR="002E3D2F">
        <w:rPr>
          <w:rFonts w:ascii="Times New Roman" w:hAnsi="Times New Roman" w:cs="Times New Roman"/>
          <w:sz w:val="24"/>
          <w:szCs w:val="24"/>
        </w:rPr>
        <w:t>659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 w:rsidR="002E3D2F"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. Из них </w:t>
      </w:r>
      <w:r>
        <w:rPr>
          <w:rFonts w:ascii="Times New Roman" w:hAnsi="Times New Roman" w:cs="Times New Roman"/>
          <w:sz w:val="24"/>
          <w:szCs w:val="24"/>
        </w:rPr>
        <w:t>аудиторные (</w:t>
      </w:r>
      <w:r w:rsidRPr="00A225DD"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 </w:t>
      </w:r>
      <w:r w:rsidR="002E3D2F">
        <w:rPr>
          <w:rFonts w:ascii="Times New Roman" w:hAnsi="Times New Roman" w:cs="Times New Roman"/>
          <w:sz w:val="24"/>
          <w:szCs w:val="24"/>
        </w:rPr>
        <w:t xml:space="preserve">230,5 </w:t>
      </w:r>
      <w:r w:rsidRPr="00A225D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, самостоятельная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A225DD">
        <w:rPr>
          <w:rFonts w:ascii="Times New Roman" w:hAnsi="Times New Roman" w:cs="Times New Roman"/>
          <w:sz w:val="24"/>
          <w:szCs w:val="24"/>
        </w:rPr>
        <w:t xml:space="preserve">–  </w:t>
      </w:r>
      <w:r w:rsidR="002E3D2F">
        <w:rPr>
          <w:rFonts w:ascii="Times New Roman" w:hAnsi="Times New Roman" w:cs="Times New Roman"/>
          <w:sz w:val="24"/>
          <w:szCs w:val="24"/>
        </w:rPr>
        <w:t>428,5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5DD">
        <w:rPr>
          <w:rFonts w:ascii="Times New Roman" w:hAnsi="Times New Roman" w:cs="Times New Roman"/>
          <w:sz w:val="24"/>
          <w:szCs w:val="24"/>
        </w:rPr>
        <w:t xml:space="preserve">часов.  </w:t>
      </w:r>
    </w:p>
    <w:p w:rsidR="00422CEB" w:rsidRDefault="00422CEB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7"/>
        <w:gridCol w:w="1832"/>
      </w:tblGrid>
      <w:tr w:rsidR="00422CEB" w:rsidRPr="003B79C4" w:rsidTr="000C1AC5"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2CEB" w:rsidRPr="003B79C4" w:rsidTr="000C1AC5"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422CEB" w:rsidRPr="003B79C4" w:rsidRDefault="002E3D2F" w:rsidP="003D72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422CEB" w:rsidRPr="003B79C4" w:rsidTr="000C1AC5"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422CEB" w:rsidRPr="003B79C4" w:rsidRDefault="002E3D2F" w:rsidP="00DC381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</w:tr>
      <w:tr w:rsidR="00422CEB" w:rsidRPr="003B79C4" w:rsidTr="00B17255">
        <w:trPr>
          <w:trHeight w:val="562"/>
        </w:trPr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422CEB" w:rsidRDefault="00422CEB" w:rsidP="003F6D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EB" w:rsidRPr="003B79C4" w:rsidRDefault="002E3D2F" w:rsidP="003F6D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</w:t>
            </w:r>
          </w:p>
        </w:tc>
      </w:tr>
      <w:tr w:rsidR="00422CEB" w:rsidRPr="003B79C4" w:rsidTr="000C1AC5"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аттестация:</w:t>
            </w:r>
          </w:p>
          <w:p w:rsidR="00422CEB" w:rsidRPr="003B79C4" w:rsidRDefault="00422CEB" w:rsidP="00D95B7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трольный урок</w:t>
            </w:r>
            <w:r w:rsidR="00DC3817">
              <w:rPr>
                <w:rFonts w:ascii="Times New Roman" w:hAnsi="Times New Roman" w:cs="Times New Roman"/>
                <w:sz w:val="24"/>
                <w:szCs w:val="24"/>
              </w:rPr>
              <w:t xml:space="preserve"> (входят в аудиторную нагрузку)</w:t>
            </w:r>
          </w:p>
        </w:tc>
        <w:tc>
          <w:tcPr>
            <w:tcW w:w="1842" w:type="dxa"/>
          </w:tcPr>
          <w:p w:rsidR="00422CEB" w:rsidRDefault="00422CEB" w:rsidP="003F6D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EB" w:rsidRPr="003B79C4" w:rsidRDefault="00DC3817" w:rsidP="003F6DD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22CEB" w:rsidRPr="003B79C4" w:rsidTr="000C1AC5">
        <w:tc>
          <w:tcPr>
            <w:tcW w:w="8222" w:type="dxa"/>
          </w:tcPr>
          <w:p w:rsidR="00422CEB" w:rsidRPr="003B79C4" w:rsidRDefault="00422CEB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9C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9319F2" w:rsidRPr="003B79C4" w:rsidRDefault="002E3D2F" w:rsidP="00DC4A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428,5</w:t>
            </w:r>
          </w:p>
        </w:tc>
      </w:tr>
    </w:tbl>
    <w:p w:rsidR="00422CEB" w:rsidRDefault="00422CEB" w:rsidP="008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B" w:rsidRDefault="004257AB" w:rsidP="00DC3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  предусмотрено увеличение срока освоения  данного учебного предмета на один год (9 класс). </w:t>
      </w:r>
      <w:r w:rsidR="00422CEB"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 w:rsidR="00DC3817">
        <w:rPr>
          <w:rFonts w:ascii="Times New Roman" w:hAnsi="Times New Roman" w:cs="Times New Roman"/>
          <w:sz w:val="24"/>
          <w:szCs w:val="24"/>
        </w:rPr>
        <w:t>Фортепиано</w:t>
      </w:r>
      <w:r w:rsidR="00422CEB" w:rsidRPr="00A225DD">
        <w:rPr>
          <w:rFonts w:ascii="Times New Roman" w:hAnsi="Times New Roman" w:cs="Times New Roman"/>
          <w:sz w:val="24"/>
          <w:szCs w:val="24"/>
        </w:rPr>
        <w:t xml:space="preserve">» </w:t>
      </w:r>
      <w:r w:rsidR="00682920">
        <w:rPr>
          <w:rFonts w:ascii="Times New Roman" w:hAnsi="Times New Roman" w:cs="Times New Roman"/>
          <w:sz w:val="24"/>
          <w:szCs w:val="24"/>
        </w:rPr>
        <w:t xml:space="preserve">в </w:t>
      </w:r>
      <w:r w:rsidR="00DC3817">
        <w:rPr>
          <w:rFonts w:ascii="Times New Roman" w:hAnsi="Times New Roman" w:cs="Times New Roman"/>
          <w:sz w:val="24"/>
          <w:szCs w:val="24"/>
        </w:rPr>
        <w:t xml:space="preserve">9 классе </w:t>
      </w:r>
      <w:r w:rsidR="00DC3817" w:rsidRPr="00020685">
        <w:rPr>
          <w:rFonts w:ascii="Times New Roman" w:hAnsi="Times New Roman" w:cs="Times New Roman"/>
          <w:b/>
          <w:sz w:val="24"/>
          <w:szCs w:val="24"/>
        </w:rPr>
        <w:t>(вариативная часть)</w:t>
      </w:r>
      <w:r w:rsidR="00422CEB">
        <w:rPr>
          <w:rFonts w:ascii="Times New Roman" w:hAnsi="Times New Roman" w:cs="Times New Roman"/>
          <w:sz w:val="24"/>
          <w:szCs w:val="24"/>
        </w:rPr>
        <w:t xml:space="preserve"> –</w:t>
      </w:r>
      <w:r w:rsidR="00422CEB" w:rsidRPr="00A225DD">
        <w:rPr>
          <w:rFonts w:ascii="Times New Roman" w:hAnsi="Times New Roman" w:cs="Times New Roman"/>
          <w:sz w:val="24"/>
          <w:szCs w:val="24"/>
        </w:rPr>
        <w:t xml:space="preserve"> </w:t>
      </w:r>
      <w:r w:rsidR="00DC3817">
        <w:rPr>
          <w:rFonts w:ascii="Times New Roman" w:hAnsi="Times New Roman" w:cs="Times New Roman"/>
          <w:sz w:val="24"/>
          <w:szCs w:val="24"/>
        </w:rPr>
        <w:t>65</w:t>
      </w:r>
      <w:r w:rsidR="00422CEB">
        <w:rPr>
          <w:rFonts w:ascii="Times New Roman" w:hAnsi="Times New Roman" w:cs="Times New Roman"/>
          <w:sz w:val="24"/>
          <w:szCs w:val="24"/>
        </w:rPr>
        <w:t xml:space="preserve">,5 </w:t>
      </w:r>
      <w:r w:rsidR="00422CEB"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 w:rsidR="00DC3817">
        <w:rPr>
          <w:rFonts w:ascii="Times New Roman" w:hAnsi="Times New Roman" w:cs="Times New Roman"/>
          <w:sz w:val="24"/>
          <w:szCs w:val="24"/>
        </w:rPr>
        <w:t>а</w:t>
      </w:r>
      <w:r w:rsidR="00422CEB" w:rsidRPr="00A225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занятий: 1 час в неделю.</w:t>
      </w:r>
    </w:p>
    <w:p w:rsidR="00422CEB" w:rsidRDefault="00422CEB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«Фортепиано»:</w:t>
      </w:r>
    </w:p>
    <w:p w:rsidR="00886167" w:rsidRPr="00886167" w:rsidRDefault="00886167" w:rsidP="008861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86167">
        <w:rPr>
          <w:rFonts w:ascii="Times New Roman" w:hAnsi="Times New Roman" w:cs="Times New Roman"/>
          <w:sz w:val="24"/>
          <w:szCs w:val="24"/>
        </w:rPr>
        <w:t>Овладение учащимися основными видами фортепианной техники, художественно оправданными техническими приемами, позволяющими создавать художественный образ, соответствующий авторскому замыслу.</w:t>
      </w:r>
    </w:p>
    <w:p w:rsidR="00422CEB" w:rsidRDefault="00422CEB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22CEB" w:rsidRDefault="00422CEB" w:rsidP="00D95B7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0578">
        <w:rPr>
          <w:rFonts w:ascii="Times New Roman" w:hAnsi="Times New Roman" w:cs="Times New Roman"/>
          <w:sz w:val="24"/>
          <w:szCs w:val="24"/>
        </w:rPr>
        <w:t>Познакомить учащихся с  инструментальными и художественными  особенностями  и возможностями  фортепиано, а также</w:t>
      </w:r>
      <w:r w:rsidR="003B06EA">
        <w:rPr>
          <w:rFonts w:ascii="Times New Roman" w:hAnsi="Times New Roman" w:cs="Times New Roman"/>
          <w:sz w:val="24"/>
          <w:szCs w:val="24"/>
        </w:rPr>
        <w:t xml:space="preserve"> </w:t>
      </w:r>
      <w:r w:rsidRPr="00860578">
        <w:rPr>
          <w:rFonts w:ascii="Times New Roman" w:hAnsi="Times New Roman" w:cs="Times New Roman"/>
          <w:sz w:val="24"/>
          <w:szCs w:val="24"/>
        </w:rPr>
        <w:t>музыкальными произведениями, написанными для фортепиано зарубежными и отечественными композиторами;</w:t>
      </w:r>
    </w:p>
    <w:p w:rsidR="00886167" w:rsidRPr="00886167" w:rsidRDefault="003B06EA" w:rsidP="00D95B7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Способствовать овладению учащимися основными видами фортепианной техники, художественно оправданными техническими приёмами, позволяющими создавать художественный образ, соответствующий авторскому замыслу;</w:t>
      </w:r>
    </w:p>
    <w:p w:rsidR="00422CEB" w:rsidRDefault="00422CEB" w:rsidP="00D95B7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</w:t>
      </w:r>
      <w:r w:rsidR="003B06EA">
        <w:rPr>
          <w:rFonts w:ascii="Times New Roman" w:hAnsi="Times New Roman" w:cs="Times New Roman"/>
          <w:sz w:val="24"/>
          <w:szCs w:val="24"/>
        </w:rPr>
        <w:t>ть музыкальный кругозор обучающихся.</w:t>
      </w:r>
    </w:p>
    <w:p w:rsidR="00422CEB" w:rsidRDefault="00422CEB" w:rsidP="00B537C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практическими формами работы в рамках данного учебного курса являются: освоение основных навыков игры на фортепиано, чтение нот с листа, игра в ансамбле, овладение начальными навыками аккомпанемента.</w:t>
      </w:r>
    </w:p>
    <w:p w:rsidR="00DD46D6" w:rsidRPr="00DD46D6" w:rsidRDefault="00DD46D6" w:rsidP="00DD46D6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DD46D6" w:rsidRPr="00DD46D6" w:rsidRDefault="00DD46D6" w:rsidP="00DD46D6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Методы обучения</w:t>
      </w:r>
    </w:p>
    <w:p w:rsidR="00DD46D6" w:rsidRPr="00DD46D6" w:rsidRDefault="00DD46D6" w:rsidP="00DD46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При работе с учащимся педагог использует следующие методы:</w:t>
      </w:r>
    </w:p>
    <w:p w:rsidR="00DD46D6" w:rsidRPr="00DD46D6" w:rsidRDefault="00DD46D6" w:rsidP="00D95B74">
      <w:pPr>
        <w:pStyle w:val="a9"/>
        <w:numPr>
          <w:ilvl w:val="0"/>
          <w:numId w:val="15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словесные (объяснение, беседа, рассказ);</w:t>
      </w:r>
    </w:p>
    <w:p w:rsidR="00DD46D6" w:rsidRPr="00DD46D6" w:rsidRDefault="00DD46D6" w:rsidP="009319F2">
      <w:pPr>
        <w:pStyle w:val="a9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наглядно-слуховой метод</w:t>
      </w:r>
      <w:r w:rsidR="00A95747">
        <w:rPr>
          <w:rFonts w:ascii="Times New Roman" w:hAnsi="Times New Roman" w:cs="Times New Roman"/>
          <w:sz w:val="24"/>
          <w:szCs w:val="24"/>
        </w:rPr>
        <w:t xml:space="preserve"> </w:t>
      </w:r>
      <w:r w:rsidRPr="00DD46D6">
        <w:rPr>
          <w:rFonts w:ascii="Times New Roman" w:hAnsi="Times New Roman" w:cs="Times New Roman"/>
          <w:sz w:val="24"/>
          <w:szCs w:val="24"/>
        </w:rPr>
        <w:t>(показ с демонстрацией пианистических приемов, наблюдение);</w:t>
      </w:r>
    </w:p>
    <w:p w:rsidR="00DD46D6" w:rsidRPr="00DD46D6" w:rsidRDefault="00DD46D6" w:rsidP="00D95B74">
      <w:pPr>
        <w:pStyle w:val="a9"/>
        <w:numPr>
          <w:ilvl w:val="0"/>
          <w:numId w:val="15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эмоциональный</w:t>
      </w:r>
      <w:r w:rsidR="00A95747">
        <w:rPr>
          <w:rFonts w:ascii="Times New Roman" w:hAnsi="Times New Roman" w:cs="Times New Roman"/>
          <w:sz w:val="24"/>
          <w:szCs w:val="24"/>
        </w:rPr>
        <w:t xml:space="preserve"> </w:t>
      </w:r>
      <w:r w:rsidRPr="00DD46D6">
        <w:rPr>
          <w:rFonts w:ascii="Times New Roman" w:hAnsi="Times New Roman" w:cs="Times New Roman"/>
          <w:sz w:val="24"/>
          <w:szCs w:val="24"/>
        </w:rPr>
        <w:t>(подбор ассоциаций, образных сравнений);</w:t>
      </w:r>
    </w:p>
    <w:p w:rsidR="00DD46D6" w:rsidRDefault="00DD46D6" w:rsidP="009319F2">
      <w:pPr>
        <w:pStyle w:val="a9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практические методы обучения</w:t>
      </w:r>
      <w:r w:rsidR="00A95747">
        <w:rPr>
          <w:rFonts w:ascii="Times New Roman" w:hAnsi="Times New Roman" w:cs="Times New Roman"/>
          <w:sz w:val="24"/>
          <w:szCs w:val="24"/>
        </w:rPr>
        <w:t xml:space="preserve"> </w:t>
      </w:r>
      <w:r w:rsidRPr="00DD46D6">
        <w:rPr>
          <w:rFonts w:ascii="Times New Roman" w:hAnsi="Times New Roman" w:cs="Times New Roman"/>
          <w:sz w:val="24"/>
          <w:szCs w:val="24"/>
        </w:rPr>
        <w:t>(работа на инструменте над</w:t>
      </w:r>
      <w:r w:rsidR="00A95747">
        <w:rPr>
          <w:rFonts w:ascii="Times New Roman" w:hAnsi="Times New Roman" w:cs="Times New Roman"/>
          <w:sz w:val="24"/>
          <w:szCs w:val="24"/>
        </w:rPr>
        <w:t xml:space="preserve"> </w:t>
      </w:r>
      <w:r w:rsidRPr="00DD46D6">
        <w:rPr>
          <w:rFonts w:ascii="Times New Roman" w:hAnsi="Times New Roman" w:cs="Times New Roman"/>
          <w:sz w:val="24"/>
          <w:szCs w:val="24"/>
        </w:rPr>
        <w:t>упражнениями, чтением с листа, исполнением музыкальных произведений).</w:t>
      </w:r>
    </w:p>
    <w:p w:rsidR="00DD46D6" w:rsidRPr="00DD46D6" w:rsidRDefault="00DD46D6" w:rsidP="00DD46D6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D46D6" w:rsidRPr="00DD46D6" w:rsidRDefault="00DD46D6" w:rsidP="00D8056D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6D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материально-технических условий реализации учебного предмета «Фортепиано»</w:t>
      </w:r>
    </w:p>
    <w:p w:rsidR="00DD46D6" w:rsidRPr="00DD46D6" w:rsidRDefault="00DD46D6" w:rsidP="00D8056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Для реализации данной программы необходимы следующие условия: класс</w:t>
      </w:r>
      <w:r w:rsidR="00D8056D">
        <w:rPr>
          <w:rFonts w:ascii="Times New Roman" w:hAnsi="Times New Roman" w:cs="Times New Roman"/>
          <w:sz w:val="24"/>
          <w:szCs w:val="24"/>
        </w:rPr>
        <w:t xml:space="preserve"> </w:t>
      </w:r>
      <w:r w:rsidRPr="00DD46D6">
        <w:rPr>
          <w:rFonts w:ascii="Times New Roman" w:hAnsi="Times New Roman" w:cs="Times New Roman"/>
          <w:sz w:val="24"/>
          <w:szCs w:val="24"/>
        </w:rPr>
        <w:t xml:space="preserve">(не менее 6 </w:t>
      </w:r>
      <w:proofErr w:type="gramStart"/>
      <w:r w:rsidRPr="00DD46D6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DD46D6">
        <w:rPr>
          <w:rFonts w:ascii="Times New Roman" w:hAnsi="Times New Roman" w:cs="Times New Roman"/>
          <w:sz w:val="24"/>
          <w:szCs w:val="24"/>
        </w:rPr>
        <w:t xml:space="preserve">) для индивидуальных занятий с наличием инструмента «фортепиано», а также доступ к нотному и методическому материалу(наличие нотной библиотеки). </w:t>
      </w:r>
    </w:p>
    <w:p w:rsidR="00DD46D6" w:rsidRPr="00DD46D6" w:rsidRDefault="00DD46D6" w:rsidP="00D8056D">
      <w:pPr>
        <w:pStyle w:val="a9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46D6">
        <w:rPr>
          <w:rFonts w:ascii="Times New Roman" w:hAnsi="Times New Roman" w:cs="Times New Roman"/>
          <w:sz w:val="24"/>
          <w:szCs w:val="24"/>
        </w:rPr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настроены.</w:t>
      </w:r>
    </w:p>
    <w:p w:rsidR="00422CEB" w:rsidRDefault="00422CEB" w:rsidP="00D8056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6D6" w:rsidRPr="0018044D" w:rsidRDefault="00DD46D6" w:rsidP="00DD46D6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095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материально-технических условий реализации учебного предмета </w:t>
      </w:r>
      <w:r w:rsidRPr="0018044D">
        <w:rPr>
          <w:rFonts w:ascii="Times New Roman" w:hAnsi="Times New Roman" w:cs="Times New Roman"/>
          <w:b/>
          <w:sz w:val="24"/>
          <w:szCs w:val="24"/>
        </w:rPr>
        <w:t>«Фортепиано»: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44D">
        <w:rPr>
          <w:rFonts w:ascii="Times New Roman" w:hAnsi="Times New Roman" w:cs="Times New Roman"/>
          <w:sz w:val="24"/>
          <w:szCs w:val="24"/>
        </w:rPr>
        <w:t>хорошо освещённый кабинет;</w:t>
      </w:r>
      <w:r w:rsidRPr="001804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настроенного инструмента; хорошо укомплектованный библиотечный фонд, включающий наглядные пособия, нотные сборники; видеотека; фонотека; наличие компьютера в школе (для просмотра видеороликов с музыкальными материалами).</w:t>
      </w:r>
    </w:p>
    <w:p w:rsidR="00DD46D6" w:rsidRDefault="00DD46D6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9F2" w:rsidRDefault="009319F2" w:rsidP="0063781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B" w:rsidRPr="00510815" w:rsidRDefault="003D3637" w:rsidP="003D7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E27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>
        <w:rPr>
          <w:rFonts w:ascii="Times New Roman" w:hAnsi="Times New Roman" w:cs="Times New Roman"/>
          <w:b/>
          <w:sz w:val="28"/>
          <w:szCs w:val="28"/>
        </w:rPr>
        <w:t>С</w:t>
      </w:r>
      <w:r w:rsidR="00422CEB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422CEB">
        <w:rPr>
          <w:rFonts w:ascii="Times New Roman" w:hAnsi="Times New Roman" w:cs="Times New Roman"/>
          <w:b/>
          <w:sz w:val="28"/>
          <w:szCs w:val="28"/>
        </w:rPr>
        <w:br/>
      </w:r>
    </w:p>
    <w:p w:rsidR="00422CEB" w:rsidRDefault="00422CEB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F4">
        <w:rPr>
          <w:rFonts w:ascii="Times New Roman" w:hAnsi="Times New Roman" w:cs="Times New Roman"/>
          <w:b/>
          <w:sz w:val="24"/>
          <w:szCs w:val="24"/>
        </w:rPr>
        <w:t xml:space="preserve">Объём знаний, умений и навыков </w:t>
      </w:r>
    </w:p>
    <w:p w:rsidR="00DC3817" w:rsidRPr="00510815" w:rsidRDefault="00DC3817" w:rsidP="004428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4B3A" w:rsidRPr="0005223A" w:rsidRDefault="005541D3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  <w:r w:rsidR="00974B3A" w:rsidRPr="0005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3A">
        <w:rPr>
          <w:rFonts w:ascii="Times New Roman" w:hAnsi="Times New Roman" w:cs="Times New Roman"/>
          <w:b/>
          <w:sz w:val="24"/>
          <w:szCs w:val="24"/>
        </w:rPr>
        <w:t>(вариативная часть программы)</w:t>
      </w:r>
    </w:p>
    <w:p w:rsidR="00974B3A" w:rsidRDefault="00974B3A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268"/>
        <w:gridCol w:w="3544"/>
      </w:tblGrid>
      <w:tr w:rsidR="00974B3A" w:rsidRPr="003966AB" w:rsidTr="009319F2">
        <w:trPr>
          <w:trHeight w:val="407"/>
        </w:trPr>
        <w:tc>
          <w:tcPr>
            <w:tcW w:w="4111" w:type="dxa"/>
          </w:tcPr>
          <w:p w:rsidR="00974B3A" w:rsidRPr="00CC420A" w:rsidRDefault="00974B3A" w:rsidP="009319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268" w:type="dxa"/>
          </w:tcPr>
          <w:p w:rsidR="00974B3A" w:rsidRPr="00CC420A" w:rsidRDefault="00974B3A" w:rsidP="009319F2">
            <w:pPr>
              <w:pStyle w:val="a9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4" w:type="dxa"/>
          </w:tcPr>
          <w:p w:rsidR="00974B3A" w:rsidRPr="00CC420A" w:rsidRDefault="00974B3A" w:rsidP="009319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974B3A" w:rsidRPr="003367B2" w:rsidTr="009319F2">
        <w:trPr>
          <w:trHeight w:val="1833"/>
        </w:trPr>
        <w:tc>
          <w:tcPr>
            <w:tcW w:w="4111" w:type="dxa"/>
          </w:tcPr>
          <w:p w:rsidR="00974B3A" w:rsidRDefault="00974B3A" w:rsidP="00974B3A">
            <w:pPr>
              <w:pStyle w:val="a9"/>
              <w:numPr>
                <w:ilvl w:val="0"/>
                <w:numId w:val="17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игрового аппарата, скоординированность игровых движений.</w:t>
            </w:r>
          </w:p>
          <w:p w:rsidR="00974B3A" w:rsidRPr="001B3EA1" w:rsidRDefault="00974B3A" w:rsidP="00974B3A">
            <w:pPr>
              <w:pStyle w:val="a9"/>
              <w:numPr>
                <w:ilvl w:val="0"/>
                <w:numId w:val="17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Освоение основных способов звукоизвлечения на инструменте: нон лега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 xml:space="preserve">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легато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3A" w:rsidRPr="001B3EA1" w:rsidRDefault="00974B3A" w:rsidP="00974B3A">
            <w:pPr>
              <w:pStyle w:val="a9"/>
              <w:numPr>
                <w:ilvl w:val="0"/>
                <w:numId w:val="17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14">
              <w:rPr>
                <w:rFonts w:ascii="Times New Roman" w:hAnsi="Times New Roman" w:cs="Times New Roman"/>
                <w:sz w:val="24"/>
                <w:szCs w:val="24"/>
              </w:rPr>
              <w:t>в характере, соответствующем названию.</w:t>
            </w:r>
          </w:p>
          <w:p w:rsidR="00974B3A" w:rsidRDefault="00974B3A" w:rsidP="00974B3A">
            <w:pPr>
              <w:pStyle w:val="a9"/>
              <w:numPr>
                <w:ilvl w:val="0"/>
                <w:numId w:val="17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в пьесах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  <w:p w:rsidR="00974B3A" w:rsidRDefault="00974B3A" w:rsidP="00974B3A">
            <w:pPr>
              <w:pStyle w:val="a9"/>
              <w:numPr>
                <w:ilvl w:val="0"/>
                <w:numId w:val="17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Техническое развитие: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ительных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игре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гамм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этюдов с простым ритмическим рисунком.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3A" w:rsidRPr="00035717" w:rsidRDefault="00974B3A" w:rsidP="00974B3A">
            <w:pPr>
              <w:pStyle w:val="a9"/>
              <w:numPr>
                <w:ilvl w:val="0"/>
                <w:numId w:val="17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одноголосная </w:t>
            </w:r>
            <w:proofErr w:type="spellStart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поступенная</w:t>
            </w:r>
            <w:proofErr w:type="spellEnd"/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мелодия, в размере 2/4, ¾, 4/4 с однородным ритмическим рисунком в тональностях с одним ключевым знаком. </w:t>
            </w:r>
          </w:p>
          <w:p w:rsidR="00974B3A" w:rsidRPr="00035717" w:rsidRDefault="00974B3A" w:rsidP="00974B3A">
            <w:pPr>
              <w:pStyle w:val="a9"/>
              <w:numPr>
                <w:ilvl w:val="0"/>
                <w:numId w:val="17"/>
              </w:numPr>
              <w:tabs>
                <w:tab w:val="left" w:pos="600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первоначальных навыков игры в ансамбле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с преподавателем или учимся более старшего класса).</w:t>
            </w:r>
          </w:p>
          <w:p w:rsidR="00974B3A" w:rsidRDefault="00974B3A" w:rsidP="009319F2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Default="00974B3A" w:rsidP="009319F2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Default="00974B3A" w:rsidP="009319F2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Default="00974B3A" w:rsidP="009319F2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Default="00974B3A" w:rsidP="009319F2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Default="00974B3A" w:rsidP="009319F2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3367B2" w:rsidRDefault="00974B3A" w:rsidP="009319F2">
            <w:pPr>
              <w:pStyle w:val="a9"/>
              <w:tabs>
                <w:tab w:val="left" w:pos="426"/>
              </w:tabs>
              <w:ind w:left="284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B3A" w:rsidRPr="000303BD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разнохарактерных произведений;</w:t>
            </w:r>
          </w:p>
          <w:p w:rsidR="00974B3A" w:rsidRPr="000303BD" w:rsidRDefault="00974B3A" w:rsidP="009319F2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И.Я.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Этюд фа-мажор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Ганон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Этюды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40 мелодических этюдов, соч.32, ч.1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Е.Ф.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Фортепианная азбука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ля-минор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Лекуппе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до-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мадор</w:t>
            </w:r>
            <w:proofErr w:type="spellEnd"/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 ля-минор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Этюды №№ 1-15 /1 тетрадь/</w:t>
            </w:r>
          </w:p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Этюды соч.108 №№ 1, 3, 5,7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Андрулис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Беркович. 25 лёгких пьес: «Сказка», «Осень в лесу»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Анданте соль-мажор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Русская песня, соч.36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Григ. Вальс ля-минор, соч.12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«Словенская народная песня»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«Крохе-музыканту»,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(сборник) – по выбору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Ф.Массон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«Игра в классики», «Маленькая песня»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Пастушок», «В садике», соч.28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Н.Мордасов.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«Ласковая песенка»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Г.Нафельян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«Добрый король», «Голубая птичка»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Ч.Нарымов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Рубах. «Воробей»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А.Филиппенко.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«Соловейко», «Собирай урожай», «Калачи»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Фрид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«Грустно».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П.И.Чайковский. «Мой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Лизочек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, «В церкви»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И.Школьник.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Шостакович. Марш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Штейбельт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Адажио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Бизе. Хор мальчиков из оперы «Кармен»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Глинка. Хор «Славься»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«Дом с колокольчиком»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Э.Пресли  «Л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юби меня нежно»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Пусть бегут неуклюже»</w:t>
            </w:r>
          </w:p>
          <w:p w:rsidR="00974B3A" w:rsidRPr="00623B6F" w:rsidRDefault="00974B3A" w:rsidP="009319F2">
            <w:pPr>
              <w:pStyle w:val="a9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  <w:p w:rsidR="00974B3A" w:rsidRPr="003367B2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B3A" w:rsidRDefault="00974B3A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B3A" w:rsidRDefault="005541D3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  <w:r w:rsidRPr="00052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B3A">
        <w:rPr>
          <w:rFonts w:ascii="Times New Roman" w:hAnsi="Times New Roman" w:cs="Times New Roman"/>
          <w:b/>
          <w:sz w:val="24"/>
          <w:szCs w:val="24"/>
        </w:rPr>
        <w:t>(вариативная часть программы)</w:t>
      </w:r>
    </w:p>
    <w:p w:rsidR="00974B3A" w:rsidRPr="0005223A" w:rsidRDefault="00974B3A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0"/>
        <w:gridCol w:w="2318"/>
        <w:gridCol w:w="3515"/>
      </w:tblGrid>
      <w:tr w:rsidR="00974B3A" w:rsidRPr="00CC420A" w:rsidTr="009319F2">
        <w:trPr>
          <w:trHeight w:val="407"/>
        </w:trPr>
        <w:tc>
          <w:tcPr>
            <w:tcW w:w="4090" w:type="dxa"/>
          </w:tcPr>
          <w:p w:rsidR="00974B3A" w:rsidRPr="00CC420A" w:rsidRDefault="00974B3A" w:rsidP="009319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318" w:type="dxa"/>
          </w:tcPr>
          <w:p w:rsidR="00974B3A" w:rsidRPr="00CC420A" w:rsidRDefault="00974B3A" w:rsidP="009319F2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15" w:type="dxa"/>
          </w:tcPr>
          <w:p w:rsidR="00974B3A" w:rsidRPr="00CC420A" w:rsidRDefault="00974B3A" w:rsidP="009319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974B3A" w:rsidRPr="003367B2" w:rsidTr="009319F2">
        <w:trPr>
          <w:trHeight w:val="845"/>
        </w:trPr>
        <w:tc>
          <w:tcPr>
            <w:tcW w:w="4090" w:type="dxa"/>
          </w:tcPr>
          <w:p w:rsidR="00974B3A" w:rsidRPr="001B3EA1" w:rsidRDefault="00974B3A" w:rsidP="00974B3A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овных способов звукоизвлечения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: легато, нон легато, стаккато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над пьесами и этюдами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3A" w:rsidRDefault="00974B3A" w:rsidP="00974B3A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небольших по объёму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намерений).</w:t>
            </w:r>
          </w:p>
          <w:p w:rsidR="00974B3A" w:rsidRPr="001B3EA1" w:rsidRDefault="00974B3A" w:rsidP="00974B3A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педаль).</w:t>
            </w:r>
          </w:p>
          <w:p w:rsidR="00974B3A" w:rsidRDefault="00974B3A" w:rsidP="00974B3A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в пьесах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кантиленного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  <w:p w:rsidR="00974B3A" w:rsidRDefault="00974B3A" w:rsidP="00974B3A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Включение в репертуар полифонических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едений (контрастная полифония).</w:t>
            </w:r>
          </w:p>
          <w:p w:rsidR="00974B3A" w:rsidRPr="004659DA" w:rsidRDefault="00974B3A" w:rsidP="00974B3A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  рисунком (в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974B3A" w:rsidRPr="00035717" w:rsidRDefault="00974B3A" w:rsidP="00974B3A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Чтение 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пьесы с несложным 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ритмическим рисунком в тональностях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двух знаков (с предварительным простейшим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4B3A" w:rsidRPr="003367B2" w:rsidRDefault="00974B3A" w:rsidP="00974B3A">
            <w:pPr>
              <w:pStyle w:val="a9"/>
              <w:numPr>
                <w:ilvl w:val="0"/>
                <w:numId w:val="18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и передать в исполнении балансовое соотношение звучания 2-х партий.</w:t>
            </w:r>
          </w:p>
        </w:tc>
        <w:tc>
          <w:tcPr>
            <w:tcW w:w="2318" w:type="dxa"/>
          </w:tcPr>
          <w:p w:rsidR="00974B3A" w:rsidRPr="00BD3BAB" w:rsidRDefault="00974B3A" w:rsidP="009319F2">
            <w:pPr>
              <w:pStyle w:val="a9"/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b/>
                <w:sz w:val="24"/>
                <w:szCs w:val="24"/>
              </w:rPr>
              <w:t>Этюды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Бертини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Этюд соль-мажор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. 40 мелодических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этюдов, 2 тетрадь, соч. 32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Соч.58. Ровность и беглость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 65, №№ 4-8, 11, 12, 15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, 1 тетрадь, №№ 7-28; 2 тетрадь, №№ 1,2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Соч. 108, №3 14-19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4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Е.Д.А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линце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ва. Русская народная песня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Пьеса ля-минор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Бах. Полонез соль-минор; Бурре;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. Ригодон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Телеман.Гавот</w:t>
            </w:r>
            <w:proofErr w:type="spellEnd"/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Гендель. Менуэт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Кригер. Менуэт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Курочкин. Пьеса</w:t>
            </w:r>
          </w:p>
          <w:p w:rsidR="00974B3A" w:rsidRPr="00845AA4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</w:rPr>
              <w:t>. Пьеса</w:t>
            </w:r>
          </w:p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Л.Моцарт. </w:t>
            </w:r>
            <w:r w:rsidRPr="00845AA4">
              <w:rPr>
                <w:rFonts w:ascii="Times New Roman" w:hAnsi="Times New Roman" w:cs="Times New Roman"/>
                <w:sz w:val="24"/>
                <w:szCs w:val="24"/>
              </w:rPr>
              <w:t xml:space="preserve"> Волынка; Бурре; Менуэт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Арнэ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Полифонический эскиз.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Ф.Э.Бах 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фантазия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Бём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Менуэт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Гендель. Ария, Менуэт ре-мажор            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Л.Моцарт.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 12 пьес под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 xml:space="preserve">Кувшинникова: Сарабанда ре-мажор, 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Пёрселл.Сарабанда</w:t>
            </w:r>
            <w:proofErr w:type="spellEnd"/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Сен-люк. Буре    Ре-минор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Гречанинов. «На лужайке»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Б.Д.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Прелюдия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Свиридов. «Ласковая просьба»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Блюз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«Марш деревянных солдатиков»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Ж.Б.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Векерлен</w:t>
            </w:r>
            <w:proofErr w:type="spellEnd"/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. Пастораль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Бетховен. «Афинские развалины»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«Дон-Жуан»</w:t>
            </w:r>
          </w:p>
          <w:p w:rsidR="00974B3A" w:rsidRPr="00B04C58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Шуберт. Немецкий танец.</w:t>
            </w:r>
          </w:p>
          <w:p w:rsidR="00974B3A" w:rsidRPr="003367B2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B04C58">
              <w:rPr>
                <w:rFonts w:ascii="Times New Roman" w:hAnsi="Times New Roman" w:cs="Times New Roman"/>
                <w:sz w:val="24"/>
                <w:szCs w:val="24"/>
              </w:rPr>
              <w:t>Чайковский. Танец феи Драже</w:t>
            </w:r>
          </w:p>
        </w:tc>
      </w:tr>
    </w:tbl>
    <w:p w:rsidR="00974B3A" w:rsidRDefault="00974B3A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Default="00DC4A77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A77" w:rsidRDefault="00DC4A77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B3A" w:rsidRDefault="005541D3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5541D3" w:rsidRPr="0005223A" w:rsidRDefault="005541D3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0"/>
        <w:gridCol w:w="2268"/>
        <w:gridCol w:w="3515"/>
      </w:tblGrid>
      <w:tr w:rsidR="00974B3A" w:rsidRPr="00CC420A" w:rsidTr="009319F2">
        <w:trPr>
          <w:trHeight w:val="407"/>
        </w:trPr>
        <w:tc>
          <w:tcPr>
            <w:tcW w:w="4140" w:type="dxa"/>
          </w:tcPr>
          <w:p w:rsidR="00974B3A" w:rsidRPr="00CC420A" w:rsidRDefault="00974B3A" w:rsidP="009319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268" w:type="dxa"/>
          </w:tcPr>
          <w:p w:rsidR="00974B3A" w:rsidRPr="00CC420A" w:rsidRDefault="00974B3A" w:rsidP="009319F2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15" w:type="dxa"/>
          </w:tcPr>
          <w:p w:rsidR="00974B3A" w:rsidRPr="00CC420A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974B3A" w:rsidRPr="003367B2" w:rsidTr="009319F2">
        <w:trPr>
          <w:trHeight w:val="1550"/>
        </w:trPr>
        <w:tc>
          <w:tcPr>
            <w:tcW w:w="4140" w:type="dxa"/>
          </w:tcPr>
          <w:p w:rsidR="00974B3A" w:rsidRPr="001B3EA1" w:rsidRDefault="00974B3A" w:rsidP="00974B3A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</w:p>
          <w:p w:rsidR="00974B3A" w:rsidRDefault="00974B3A" w:rsidP="00974B3A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(умение самостоятельно «выстроить» музыкальную фразу).</w:t>
            </w:r>
          </w:p>
          <w:p w:rsidR="00974B3A" w:rsidRDefault="00974B3A" w:rsidP="00974B3A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3A" w:rsidRPr="00DE67D4" w:rsidRDefault="00974B3A" w:rsidP="00974B3A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Осознанное использование педали, слуховой контроль (прямая и запаздывающая педаль)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3A" w:rsidRPr="004659DA" w:rsidRDefault="00974B3A" w:rsidP="00974B3A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 знаков) + аккорды с обращением отдельно каждой рукой; включение в репертуар этюдов с более сложным ритмическим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рисунком (в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974B3A" w:rsidRPr="004B0968" w:rsidRDefault="00974B3A" w:rsidP="00974B3A">
            <w:pPr>
              <w:pStyle w:val="a9"/>
              <w:numPr>
                <w:ilvl w:val="0"/>
                <w:numId w:val="19"/>
              </w:numPr>
              <w:tabs>
                <w:tab w:val="left" w:pos="426"/>
              </w:tabs>
              <w:ind w:left="33" w:right="176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3A" w:rsidRDefault="00974B3A" w:rsidP="00974B3A">
            <w:pPr>
              <w:pStyle w:val="a9"/>
              <w:numPr>
                <w:ilvl w:val="0"/>
                <w:numId w:val="19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  <w:p w:rsidR="00974B3A" w:rsidRPr="003367B2" w:rsidRDefault="00974B3A" w:rsidP="009319F2">
            <w:pPr>
              <w:pStyle w:val="a9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3A" w:rsidRPr="00BD3BAB" w:rsidRDefault="00974B3A" w:rsidP="009319F2">
            <w:pPr>
              <w:ind w:firstLine="709"/>
            </w:pPr>
          </w:p>
        </w:tc>
        <w:tc>
          <w:tcPr>
            <w:tcW w:w="3515" w:type="dxa"/>
          </w:tcPr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Арман.Фугетта</w:t>
            </w:r>
            <w:proofErr w:type="spellEnd"/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Ф.Э.Бах.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Чюрлёнис. Фугетта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Фугетты, соч.36 до-мажор,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«Игра»; соч.65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Ф.Ф.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Сонатины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 Колыбельная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П.И.Чайковский.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«Камаринская»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Ж.Л.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974B3A" w:rsidRPr="003367B2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974B3A" w:rsidRDefault="00974B3A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F2" w:rsidRDefault="009319F2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B3A" w:rsidRDefault="005541D3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541D3" w:rsidRPr="0005223A" w:rsidRDefault="005541D3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126"/>
        <w:gridCol w:w="3596"/>
      </w:tblGrid>
      <w:tr w:rsidR="00974B3A" w:rsidRPr="00CC420A" w:rsidTr="009319F2">
        <w:trPr>
          <w:trHeight w:val="407"/>
        </w:trPr>
        <w:tc>
          <w:tcPr>
            <w:tcW w:w="4361" w:type="dxa"/>
          </w:tcPr>
          <w:p w:rsidR="00974B3A" w:rsidRPr="00CC420A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126" w:type="dxa"/>
          </w:tcPr>
          <w:p w:rsidR="00974B3A" w:rsidRPr="00CC420A" w:rsidRDefault="00974B3A" w:rsidP="009319F2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96" w:type="dxa"/>
          </w:tcPr>
          <w:p w:rsidR="00974B3A" w:rsidRPr="00CC420A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974B3A" w:rsidRPr="003367B2" w:rsidTr="009319F2">
        <w:trPr>
          <w:trHeight w:val="5253"/>
        </w:trPr>
        <w:tc>
          <w:tcPr>
            <w:tcW w:w="4361" w:type="dxa"/>
          </w:tcPr>
          <w:p w:rsidR="00974B3A" w:rsidRPr="007B4416" w:rsidRDefault="00974B3A" w:rsidP="00974B3A">
            <w:pPr>
              <w:pStyle w:val="a9"/>
              <w:numPr>
                <w:ilvl w:val="0"/>
                <w:numId w:val="20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знакомство  с эстрадно-джазовыми пьесами,  переложениями популярных мелодий.</w:t>
            </w:r>
          </w:p>
          <w:p w:rsidR="00974B3A" w:rsidRDefault="00974B3A" w:rsidP="00974B3A">
            <w:pPr>
              <w:pStyle w:val="a9"/>
              <w:numPr>
                <w:ilvl w:val="0"/>
                <w:numId w:val="20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«выстроить»  музыкальную фразу). </w:t>
            </w:r>
          </w:p>
          <w:p w:rsidR="00974B3A" w:rsidRDefault="00974B3A" w:rsidP="00974B3A">
            <w:pPr>
              <w:pStyle w:val="a9"/>
              <w:numPr>
                <w:ilvl w:val="0"/>
                <w:numId w:val="20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произведений крупной формы (сонатин и вариаций).</w:t>
            </w:r>
          </w:p>
          <w:p w:rsidR="00974B3A" w:rsidRDefault="00974B3A" w:rsidP="00974B3A">
            <w:pPr>
              <w:pStyle w:val="a9"/>
              <w:numPr>
                <w:ilvl w:val="0"/>
                <w:numId w:val="20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3A" w:rsidRPr="00D23186" w:rsidRDefault="00974B3A" w:rsidP="00974B3A">
            <w:pPr>
              <w:pStyle w:val="a9"/>
              <w:numPr>
                <w:ilvl w:val="0"/>
                <w:numId w:val="20"/>
              </w:numPr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18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- мажорные гаммы до 2 знаков отдельно каждой рукой; - любая (на выбор) мажорная гамма от белых клавишей двумя руками в две октавы;  минорные гаммы отдельно каждой рукой; арпеджио и аккорды с обращением отдельно каждой рукой.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186">
              <w:rPr>
                <w:rFonts w:ascii="Times New Roman" w:hAnsi="Times New Roman" w:cs="Times New Roman"/>
                <w:sz w:val="24"/>
                <w:szCs w:val="24"/>
              </w:rPr>
              <w:t>ключение в репертуар этюдов с более сложным ритмическим  рисунком (в зависимости от возможностей ученика).</w:t>
            </w:r>
          </w:p>
          <w:p w:rsidR="00974B3A" w:rsidRPr="007B4416" w:rsidRDefault="00974B3A" w:rsidP="00974B3A">
            <w:pPr>
              <w:pStyle w:val="a9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 (пьесы за 1, 2 класс, а также - номера, из заданных по 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4B3A" w:rsidRPr="003367B2" w:rsidRDefault="00974B3A" w:rsidP="00974B3A">
            <w:pPr>
              <w:pStyle w:val="a9"/>
              <w:numPr>
                <w:ilvl w:val="0"/>
                <w:numId w:val="2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исполнения, метроритмическая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2126" w:type="dxa"/>
          </w:tcPr>
          <w:p w:rsidR="00974B3A" w:rsidRPr="00BD3BAB" w:rsidRDefault="00974B3A" w:rsidP="009319F2">
            <w:r>
              <w:rPr>
                <w:rFonts w:ascii="Times New Roman" w:hAnsi="Times New Roman" w:cs="Times New Roman"/>
                <w:sz w:val="24"/>
                <w:szCs w:val="24"/>
              </w:rPr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6" w:type="dxa"/>
          </w:tcPr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Маттезон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Ария; Менуэт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Контрданс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Циполи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 из сюиты № 2, менуэт из сюиты № 4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№3 20, 23, 35, 39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№3 30, 32, 34-36. 38, 42, 43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Соч.68, №№ 2, 3, 6, 9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Тема с вариациями, соч.46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Сонатины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974B3A" w:rsidRPr="007B16BF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Менуэт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15: «Вальс», «Пастораль»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царт.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«Пьеса»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А.Петров.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Школьник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30 русских народных песен в 4 руки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«Романс»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Григ. Танец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9319F2">
              <w:rPr>
                <w:rFonts w:ascii="Times New Roman" w:hAnsi="Times New Roman" w:cs="Times New Roman"/>
                <w:sz w:val="24"/>
                <w:szCs w:val="24"/>
              </w:rPr>
              <w:t>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974B3A" w:rsidRPr="003367B2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974B3A" w:rsidRDefault="00974B3A" w:rsidP="00974B3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74B3A" w:rsidRDefault="005541D3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541D3" w:rsidRPr="0005223A" w:rsidRDefault="005541D3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126"/>
        <w:gridCol w:w="3544"/>
      </w:tblGrid>
      <w:tr w:rsidR="00974B3A" w:rsidRPr="00CC420A" w:rsidTr="009319F2">
        <w:trPr>
          <w:trHeight w:val="407"/>
        </w:trPr>
        <w:tc>
          <w:tcPr>
            <w:tcW w:w="4361" w:type="dxa"/>
          </w:tcPr>
          <w:p w:rsidR="00974B3A" w:rsidRPr="00CC420A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навыки игры </w:t>
            </w:r>
          </w:p>
        </w:tc>
        <w:tc>
          <w:tcPr>
            <w:tcW w:w="2126" w:type="dxa"/>
          </w:tcPr>
          <w:p w:rsidR="00974B3A" w:rsidRPr="00CC420A" w:rsidRDefault="00974B3A" w:rsidP="009319F2">
            <w:pPr>
              <w:pStyle w:val="a9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4" w:type="dxa"/>
          </w:tcPr>
          <w:p w:rsidR="00974B3A" w:rsidRPr="00CC420A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974B3A" w:rsidRPr="003367B2" w:rsidTr="009319F2">
        <w:trPr>
          <w:trHeight w:val="1129"/>
        </w:trPr>
        <w:tc>
          <w:tcPr>
            <w:tcW w:w="4361" w:type="dxa"/>
          </w:tcPr>
          <w:p w:rsidR="00974B3A" w:rsidRPr="007B4416" w:rsidRDefault="00974B3A" w:rsidP="00974B3A">
            <w:pPr>
              <w:pStyle w:val="a9"/>
              <w:numPr>
                <w:ilvl w:val="0"/>
                <w:numId w:val="21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намерений), продолжение знакомства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  с эстрадно-джазовыми пьесами,  переложениями популярных мелодий.</w:t>
            </w:r>
          </w:p>
          <w:p w:rsidR="00974B3A" w:rsidRDefault="00974B3A" w:rsidP="00974B3A">
            <w:pPr>
              <w:pStyle w:val="a9"/>
              <w:numPr>
                <w:ilvl w:val="0"/>
                <w:numId w:val="21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(умение самостоятельно «выстроить»  музыкальную фразу).</w:t>
            </w:r>
          </w:p>
          <w:p w:rsidR="00974B3A" w:rsidRDefault="00974B3A" w:rsidP="00974B3A">
            <w:pPr>
              <w:pStyle w:val="a9"/>
              <w:numPr>
                <w:ilvl w:val="0"/>
                <w:numId w:val="21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полифоническими произведениями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произведениями крупной формы.</w:t>
            </w:r>
          </w:p>
          <w:p w:rsidR="00974B3A" w:rsidRDefault="00974B3A" w:rsidP="00974B3A">
            <w:pPr>
              <w:pStyle w:val="a9"/>
              <w:numPr>
                <w:ilvl w:val="0"/>
                <w:numId w:val="21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использование педали.</w:t>
            </w:r>
          </w:p>
          <w:p w:rsidR="00974B3A" w:rsidRPr="00FE0E14" w:rsidRDefault="00974B3A" w:rsidP="00974B3A">
            <w:pPr>
              <w:pStyle w:val="a9"/>
              <w:numPr>
                <w:ilvl w:val="0"/>
                <w:numId w:val="21"/>
              </w:numPr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мажорные гаммы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t xml:space="preserve"> знаков в </w:t>
            </w:r>
            <w:r w:rsidRPr="00FE0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 октавы каждой рукой отдельно, в две октавы - двумя руками; арпеджио, аккорды отдельно каждой рукой; включение в репертуар этюдов на сочетание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видов техники.</w:t>
            </w:r>
          </w:p>
          <w:p w:rsidR="00974B3A" w:rsidRDefault="00974B3A" w:rsidP="00974B3A">
            <w:pPr>
              <w:pStyle w:val="a9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нот с листа: небольшие пьесы с несложным ритмическим рисунком в тональностях 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знаков (пьесы за 1, 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74B3A" w:rsidRPr="00035717" w:rsidRDefault="00974B3A" w:rsidP="00974B3A">
            <w:pPr>
              <w:pStyle w:val="a9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аккомпанементом: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буквенными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обозначениями партии аккомпанемента в сборниках переложений,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 подбор аккомпанемента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слуху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4B3A" w:rsidRDefault="00974B3A" w:rsidP="00974B3A">
            <w:pPr>
              <w:pStyle w:val="a9"/>
              <w:numPr>
                <w:ilvl w:val="0"/>
                <w:numId w:val="2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416">
              <w:rPr>
                <w:rFonts w:ascii="Times New Roman" w:hAnsi="Times New Roman" w:cs="Times New Roman"/>
                <w:sz w:val="24"/>
                <w:szCs w:val="24"/>
              </w:rPr>
              <w:t>Игра в ансамбле – единство намерений, звуковой баланс, движение к кульминационной точке, яркость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метроритмическая устойчивость.</w:t>
            </w:r>
          </w:p>
          <w:p w:rsidR="00974B3A" w:rsidRDefault="00974B3A" w:rsidP="009319F2">
            <w:pPr>
              <w:pStyle w:val="a9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B3A" w:rsidRPr="003367B2" w:rsidRDefault="00974B3A" w:rsidP="009319F2">
            <w:pPr>
              <w:pStyle w:val="a9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произведений,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 xml:space="preserve">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3A" w:rsidRPr="00BD3BAB" w:rsidRDefault="00974B3A" w:rsidP="009319F2">
            <w:pPr>
              <w:ind w:firstLine="709"/>
            </w:pPr>
          </w:p>
        </w:tc>
        <w:tc>
          <w:tcPr>
            <w:tcW w:w="3544" w:type="dxa"/>
          </w:tcPr>
          <w:p w:rsidR="00974B3A" w:rsidRPr="00FF577C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Бах. Маленькая прелюдия ля-минор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Соч.60: инвенция, прелюдия ля-минор</w:t>
            </w:r>
          </w:p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Сарабанда с вариациями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Соч.47 №№ 10-16, 18, 21,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58 №№ 13, 18, 20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Лак.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 172,  №№ 5-8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№3 20, 23, 35, 39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Соч.65, тетрадь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№3 30, 32, 34-36. 38, 42, 43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Соч.68, №№ 2, 3, 6, 9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Л.Бетховен. Сонатина фа-мажор,1, 2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Тема с вариациями, соч.46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№1, рондо, соч.151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фа-мажор, ч.1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Чимароза.Сонатинаы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ре-минор, ля-минор</w:t>
            </w:r>
          </w:p>
          <w:p w:rsidR="00974B3A" w:rsidRPr="007B16BF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Экосезы ми-бемоль мажор,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Менуэт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Григ.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Соч.12: «Родная песня», «Песня сторожа»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Я.Кепитис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«Латышская народная песня», «Американский марш»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15: «Вальс», «Пастораль»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М.Кочетов.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 из к/ф «Игрушка»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Махтумкулиев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Мендельсон. Песни без слов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П.Мориа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Нурымо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«Пьеса»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Прокофьев. Соч.65: «Сказочка», «Дождь и радуга», «Вечер»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А.Петров.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«Вальс» из к/ф «Берегись автомобиля»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«Ветерок»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И.Школьник.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«Мелодия»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Шопен. Кантабиле</w:t>
            </w:r>
          </w:p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Альбом для юношества</w:t>
            </w:r>
          </w:p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Сборники лёгких переложений популярных мелодий и песен (по выбору преподавателя)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B16BF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Балакирев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30 русских народных песен в 4 руки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(переложение) «Романс»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Григ. Танец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Анитры</w:t>
            </w:r>
            <w:proofErr w:type="spellEnd"/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Б.Кемпферт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«Путники в ночи»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М.Легран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«Французская тема»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Д.Б.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Мартини. Гавот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Родригес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Р.Шуман. «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 чужих странах и людях»</w:t>
            </w:r>
          </w:p>
          <w:p w:rsidR="00974B3A" w:rsidRPr="003367B2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Шуберт. Два вальса ля-бемоль мажор</w:t>
            </w:r>
          </w:p>
        </w:tc>
      </w:tr>
    </w:tbl>
    <w:p w:rsidR="00974B3A" w:rsidRDefault="00974B3A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D3" w:rsidRPr="0005223A" w:rsidRDefault="005541D3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74B3A" w:rsidRPr="0005223A" w:rsidRDefault="00974B3A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126"/>
        <w:gridCol w:w="3544"/>
      </w:tblGrid>
      <w:tr w:rsidR="00974B3A" w:rsidRPr="00CC420A" w:rsidTr="009319F2">
        <w:trPr>
          <w:trHeight w:val="407"/>
        </w:trPr>
        <w:tc>
          <w:tcPr>
            <w:tcW w:w="4361" w:type="dxa"/>
          </w:tcPr>
          <w:p w:rsidR="00974B3A" w:rsidRPr="00CC420A" w:rsidRDefault="00974B3A" w:rsidP="009319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26" w:type="dxa"/>
          </w:tcPr>
          <w:p w:rsidR="00974B3A" w:rsidRPr="00CC420A" w:rsidRDefault="00974B3A" w:rsidP="009319F2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4" w:type="dxa"/>
          </w:tcPr>
          <w:p w:rsidR="00974B3A" w:rsidRPr="00CC420A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974B3A" w:rsidRPr="003367B2" w:rsidTr="009319F2">
        <w:trPr>
          <w:trHeight w:val="1550"/>
        </w:trPr>
        <w:tc>
          <w:tcPr>
            <w:tcW w:w="4361" w:type="dxa"/>
          </w:tcPr>
          <w:p w:rsidR="00974B3A" w:rsidRPr="001B3EA1" w:rsidRDefault="00974B3A" w:rsidP="00974B3A">
            <w:pPr>
              <w:pStyle w:val="a9"/>
              <w:numPr>
                <w:ilvl w:val="0"/>
                <w:numId w:val="22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</w:t>
            </w:r>
          </w:p>
          <w:p w:rsidR="00974B3A" w:rsidRDefault="00974B3A" w:rsidP="00974B3A">
            <w:pPr>
              <w:pStyle w:val="a9"/>
              <w:numPr>
                <w:ilvl w:val="0"/>
                <w:numId w:val="22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«выстроить»  музыкальную фразу); </w:t>
            </w:r>
          </w:p>
          <w:p w:rsidR="00974B3A" w:rsidRDefault="00974B3A" w:rsidP="00974B3A">
            <w:pPr>
              <w:pStyle w:val="a9"/>
              <w:numPr>
                <w:ilvl w:val="0"/>
                <w:numId w:val="22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4B3A" w:rsidRPr="00DE67D4" w:rsidRDefault="00974B3A" w:rsidP="00974B3A">
            <w:pPr>
              <w:pStyle w:val="a9"/>
              <w:numPr>
                <w:ilvl w:val="0"/>
                <w:numId w:val="22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</w:p>
          <w:p w:rsidR="00974B3A" w:rsidRPr="004659DA" w:rsidRDefault="00974B3A" w:rsidP="00974B3A">
            <w:pPr>
              <w:pStyle w:val="a9"/>
              <w:numPr>
                <w:ilvl w:val="0"/>
                <w:numId w:val="22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Техническое развитие: игра гамм (до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трёх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 знаков) + аккорды с обращением отдельно каждой рукой; включение в репертуар этюдов с более сложным ритмическим  рисунком (в зависимости от возможностей ученика);</w:t>
            </w:r>
          </w:p>
          <w:p w:rsidR="00974B3A" w:rsidRPr="004B0968" w:rsidRDefault="00974B3A" w:rsidP="00974B3A">
            <w:pPr>
              <w:pStyle w:val="a9"/>
              <w:numPr>
                <w:ilvl w:val="0"/>
                <w:numId w:val="22"/>
              </w:numPr>
              <w:tabs>
                <w:tab w:val="left" w:pos="426"/>
              </w:tabs>
              <w:ind w:left="0" w:right="176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3A" w:rsidRPr="003367B2" w:rsidRDefault="00974B3A" w:rsidP="00974B3A">
            <w:pPr>
              <w:pStyle w:val="a9"/>
              <w:numPr>
                <w:ilvl w:val="0"/>
                <w:numId w:val="2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126" w:type="dxa"/>
          </w:tcPr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3A" w:rsidRPr="00BD3BAB" w:rsidRDefault="00974B3A" w:rsidP="009319F2">
            <w:pPr>
              <w:ind w:firstLine="709"/>
            </w:pPr>
          </w:p>
        </w:tc>
        <w:tc>
          <w:tcPr>
            <w:tcW w:w="3544" w:type="dxa"/>
          </w:tcPr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Джон Грэй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974B3A" w:rsidRPr="003367B2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974B3A" w:rsidRDefault="00974B3A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Default="00DC4A77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Default="00DC4A77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Default="00DC4A77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Default="00DC4A77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A77" w:rsidRDefault="00DC4A77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3A" w:rsidRDefault="00DC4A77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5541D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5541D3" w:rsidRPr="0005223A" w:rsidRDefault="005541D3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126"/>
        <w:gridCol w:w="3544"/>
      </w:tblGrid>
      <w:tr w:rsidR="00974B3A" w:rsidRPr="00CC420A" w:rsidTr="009319F2">
        <w:trPr>
          <w:trHeight w:val="407"/>
        </w:trPr>
        <w:tc>
          <w:tcPr>
            <w:tcW w:w="4361" w:type="dxa"/>
          </w:tcPr>
          <w:p w:rsidR="00974B3A" w:rsidRPr="00CC420A" w:rsidRDefault="00974B3A" w:rsidP="009319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26" w:type="dxa"/>
          </w:tcPr>
          <w:p w:rsidR="00974B3A" w:rsidRPr="00CC420A" w:rsidRDefault="00974B3A" w:rsidP="009319F2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4" w:type="dxa"/>
          </w:tcPr>
          <w:p w:rsidR="00974B3A" w:rsidRPr="00CC420A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974B3A" w:rsidRPr="003367B2" w:rsidTr="009319F2">
        <w:trPr>
          <w:trHeight w:val="1550"/>
        </w:trPr>
        <w:tc>
          <w:tcPr>
            <w:tcW w:w="4361" w:type="dxa"/>
          </w:tcPr>
          <w:p w:rsidR="00974B3A" w:rsidRPr="001B3EA1" w:rsidRDefault="00974B3A" w:rsidP="00974B3A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намерений).</w:t>
            </w:r>
          </w:p>
          <w:p w:rsidR="00974B3A" w:rsidRDefault="00974B3A" w:rsidP="00974B3A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Интонационное развитие, работа над фразировкой (умение самостоятельно «выстроить»  музыкальную фразу). </w:t>
            </w:r>
          </w:p>
          <w:p w:rsidR="00974B3A" w:rsidRDefault="00974B3A" w:rsidP="00974B3A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формы.</w:t>
            </w:r>
          </w:p>
          <w:p w:rsidR="00974B3A" w:rsidRPr="00DE67D4" w:rsidRDefault="00974B3A" w:rsidP="00974B3A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3A" w:rsidRPr="004659DA" w:rsidRDefault="00974B3A" w:rsidP="00974B3A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трёх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знаков) + аккорды с обращением отдельно каждой рукой; включение в репертуар этюдов с более сложным ритмическим  рисунком (в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974B3A" w:rsidRPr="004B0968" w:rsidRDefault="00974B3A" w:rsidP="00974B3A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3A" w:rsidRPr="003367B2" w:rsidRDefault="00974B3A" w:rsidP="00974B3A">
            <w:pPr>
              <w:pStyle w:val="a9"/>
              <w:numPr>
                <w:ilvl w:val="0"/>
                <w:numId w:val="1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126" w:type="dxa"/>
          </w:tcPr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3A" w:rsidRPr="00BD3BAB" w:rsidRDefault="00974B3A" w:rsidP="009319F2">
            <w:pPr>
              <w:ind w:firstLine="709"/>
            </w:pPr>
          </w:p>
        </w:tc>
        <w:tc>
          <w:tcPr>
            <w:tcW w:w="3544" w:type="dxa"/>
          </w:tcPr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Ф.Э.Бах.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«Игра»; соч.65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Сонатины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 Колыбельная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974B3A" w:rsidRPr="003367B2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974B3A" w:rsidRDefault="00974B3A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3A" w:rsidRDefault="00DC4A77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Pr="00DC4A77">
        <w:rPr>
          <w:rFonts w:ascii="Times New Roman" w:hAnsi="Times New Roman" w:cs="Times New Roman"/>
          <w:b/>
          <w:sz w:val="16"/>
          <w:szCs w:val="16"/>
        </w:rPr>
        <w:br/>
      </w:r>
      <w:r w:rsidR="005541D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5541D3" w:rsidRPr="0005223A" w:rsidRDefault="005541D3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126"/>
        <w:gridCol w:w="3544"/>
      </w:tblGrid>
      <w:tr w:rsidR="00974B3A" w:rsidRPr="00CC420A" w:rsidTr="009319F2">
        <w:trPr>
          <w:trHeight w:val="407"/>
        </w:trPr>
        <w:tc>
          <w:tcPr>
            <w:tcW w:w="4361" w:type="dxa"/>
          </w:tcPr>
          <w:p w:rsidR="00974B3A" w:rsidRPr="00CC420A" w:rsidRDefault="00974B3A" w:rsidP="009319F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навыки игры</w:t>
            </w:r>
          </w:p>
        </w:tc>
        <w:tc>
          <w:tcPr>
            <w:tcW w:w="2126" w:type="dxa"/>
          </w:tcPr>
          <w:p w:rsidR="00974B3A" w:rsidRPr="00CC420A" w:rsidRDefault="00974B3A" w:rsidP="009319F2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пройденных произведений</w:t>
            </w:r>
          </w:p>
        </w:tc>
        <w:tc>
          <w:tcPr>
            <w:tcW w:w="3544" w:type="dxa"/>
          </w:tcPr>
          <w:p w:rsidR="00974B3A" w:rsidRPr="00CC420A" w:rsidRDefault="00974B3A" w:rsidP="009319F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20A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репертуар</w:t>
            </w:r>
          </w:p>
        </w:tc>
      </w:tr>
      <w:tr w:rsidR="00974B3A" w:rsidRPr="003367B2" w:rsidTr="009319F2">
        <w:trPr>
          <w:trHeight w:val="1550"/>
        </w:trPr>
        <w:tc>
          <w:tcPr>
            <w:tcW w:w="4361" w:type="dxa"/>
          </w:tcPr>
          <w:p w:rsidR="00974B3A" w:rsidRPr="001B3EA1" w:rsidRDefault="00974B3A" w:rsidP="00974B3A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1">
              <w:rPr>
                <w:rFonts w:ascii="Times New Roman" w:hAnsi="Times New Roman" w:cs="Times New Roman"/>
                <w:sz w:val="24"/>
                <w:szCs w:val="24"/>
              </w:rPr>
              <w:t>Исполнение разнохарактерных 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передачей образа (наличие творческих намерений).</w:t>
            </w:r>
          </w:p>
          <w:p w:rsidR="00974B3A" w:rsidRDefault="00974B3A" w:rsidP="00974B3A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Интонационное развитие, работа над фразировкой (умение самостоятельно «выстроить»  музыкальную фразу).</w:t>
            </w:r>
          </w:p>
          <w:p w:rsidR="00974B3A" w:rsidRDefault="00974B3A" w:rsidP="00974B3A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репертуар полифонических произведений (контрастная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имитационная 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>полифония)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произведений крупной формы.</w:t>
            </w:r>
            <w:r w:rsidRPr="0002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3A" w:rsidRPr="00DE67D4" w:rsidRDefault="00974B3A" w:rsidP="00974B3A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использование педали,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D4">
              <w:rPr>
                <w:rFonts w:ascii="Times New Roman" w:hAnsi="Times New Roman" w:cs="Times New Roman"/>
                <w:sz w:val="24"/>
                <w:szCs w:val="24"/>
              </w:rPr>
              <w:t>слуховой контроль (прямая  и запаздывающая педаль)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3A" w:rsidRDefault="00974B3A" w:rsidP="00974B3A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развитие: игра гамм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трёх- четырёх </w:t>
            </w:r>
            <w:r w:rsidRPr="004659DA">
              <w:rPr>
                <w:rFonts w:ascii="Times New Roman" w:hAnsi="Times New Roman" w:cs="Times New Roman"/>
                <w:sz w:val="24"/>
                <w:szCs w:val="24"/>
              </w:rPr>
              <w:t>знаков) + аккорды с обращением отдельно каждой рукой; включение в репертуар этюдов с более сложным ритмическим  рисунком (в 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 от возможностей ученика).</w:t>
            </w:r>
          </w:p>
          <w:p w:rsidR="00974B3A" w:rsidRPr="004B0968" w:rsidRDefault="00974B3A" w:rsidP="00974B3A">
            <w:pPr>
              <w:pStyle w:val="a9"/>
              <w:numPr>
                <w:ilvl w:val="0"/>
                <w:numId w:val="12"/>
              </w:numPr>
              <w:tabs>
                <w:tab w:val="left" w:pos="426"/>
              </w:tabs>
              <w:ind w:left="0" w:right="17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>Чтение нот с листа: небольшие пьесы с несложным ритмическим рисунком в тональностях до двух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предварительным анализом)</w:t>
            </w:r>
            <w:r w:rsidRPr="00035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B3A" w:rsidRPr="003367B2" w:rsidRDefault="00974B3A" w:rsidP="00974B3A">
            <w:pPr>
              <w:pStyle w:val="a9"/>
              <w:numPr>
                <w:ilvl w:val="0"/>
                <w:numId w:val="1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ансамбле – умение слышать  соотношение звучания 2-х партий (звуковой баланс); метроритмическая устойчивость.</w:t>
            </w:r>
          </w:p>
        </w:tc>
        <w:tc>
          <w:tcPr>
            <w:tcW w:w="2126" w:type="dxa"/>
          </w:tcPr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8 - 10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разных по стилю и жанру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3BD">
              <w:rPr>
                <w:rFonts w:ascii="Times New Roman" w:hAnsi="Times New Roman" w:cs="Times New Roman"/>
                <w:sz w:val="24"/>
                <w:szCs w:val="24"/>
              </w:rPr>
              <w:t>3-4 этюда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B3A" w:rsidRPr="00BD3BAB" w:rsidRDefault="00974B3A" w:rsidP="009319F2">
            <w:pPr>
              <w:ind w:firstLine="709"/>
            </w:pPr>
          </w:p>
        </w:tc>
        <w:tc>
          <w:tcPr>
            <w:tcW w:w="3544" w:type="dxa"/>
          </w:tcPr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Полифонические произведения: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Ф.Э.Бах.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Анданте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Гендель. 3 менуэта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Корелли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Сарабанда</w:t>
            </w:r>
          </w:p>
          <w:p w:rsidR="00974B3A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Рамо. Менуэт в форме рондо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Чюрлёнис. Фугетта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Фугетты, соч.36 до-мажор,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Геллер. Этюды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Маленький этюд на трели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Соч. 37, №№ 10-13, 20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Лешгорн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«Игра»; соч.65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Тетрадь 1, №№ 20-29, 30-35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Крупная форма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Ф.Ф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Андрэ. Сонатина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Бенуа. Сонатина ля-минор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Вебер. Сонатина до-мажор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Сонатина соль-мажор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Сонатина №4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Клементи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Сонатины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Моцарт. Сонатина ля-мажор, си-бемоль мажор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Мюллер. Сонатина, ч.1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Пьесы: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Пьеса соль-минор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М.Блантер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Джон Грэй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Скерцо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Гречанинов. Соч. 98, №1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С.Джоплин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«Артист 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эстады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А.К.Л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ядов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 Колыбельная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Ф.Рыбицкий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Ветерок. 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 xml:space="preserve"> «Рэгтайм»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Токкатина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«Мимолётное видение»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Питерсон. «Зимний блюз»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Шуман. «Первая утрата»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Хачатурян. «Андантино»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П.И.Чайковский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«Камаринская»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12859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Бетховен. Немецкие танцы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Беркович.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Соч.90: фортепианные ансамбли</w:t>
            </w:r>
          </w:p>
          <w:p w:rsidR="00974B3A" w:rsidRPr="00A12859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Цикл пьес в 4 руки</w:t>
            </w:r>
          </w:p>
          <w:p w:rsidR="00974B3A" w:rsidRPr="003367B2" w:rsidRDefault="00974B3A" w:rsidP="009319F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Шмитц</w:t>
            </w:r>
            <w:proofErr w:type="spellEnd"/>
            <w:r w:rsidRPr="00A12859">
              <w:rPr>
                <w:rFonts w:ascii="Times New Roman" w:hAnsi="Times New Roman" w:cs="Times New Roman"/>
                <w:sz w:val="24"/>
                <w:szCs w:val="24"/>
              </w:rPr>
              <w:t>. «Весёлый разговор»</w:t>
            </w:r>
          </w:p>
        </w:tc>
      </w:tr>
    </w:tbl>
    <w:p w:rsidR="00974B3A" w:rsidRDefault="00974B3A" w:rsidP="00974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15" w:rsidRDefault="00510815" w:rsidP="002C1C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Default="003D363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D36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422CEB" w:rsidRDefault="00422CEB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8222"/>
      </w:tblGrid>
      <w:tr w:rsidR="00422CEB" w:rsidRPr="009B4399" w:rsidTr="007B6DD8">
        <w:tc>
          <w:tcPr>
            <w:tcW w:w="1809" w:type="dxa"/>
          </w:tcPr>
          <w:p w:rsidR="00422CEB" w:rsidRPr="00DC1EC5" w:rsidRDefault="00422CEB" w:rsidP="00DC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8222" w:type="dxa"/>
          </w:tcPr>
          <w:p w:rsidR="00422CEB" w:rsidRPr="00DC1EC5" w:rsidRDefault="00422CEB" w:rsidP="00DC1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требования</w:t>
            </w:r>
          </w:p>
        </w:tc>
      </w:tr>
      <w:tr w:rsidR="002C1CA4" w:rsidRPr="009B4399" w:rsidTr="007B6DD8">
        <w:trPr>
          <w:trHeight w:val="1625"/>
        </w:trPr>
        <w:tc>
          <w:tcPr>
            <w:tcW w:w="1809" w:type="dxa"/>
          </w:tcPr>
          <w:p w:rsidR="002C1CA4" w:rsidRPr="00DC1EC5" w:rsidRDefault="002C1CA4" w:rsidP="005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22" w:type="dxa"/>
          </w:tcPr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Освоение  основных приёмов звукоизвлечения на фортепиано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(нон легато, стаккато, легато</w:t>
            </w:r>
            <w:r w:rsidR="003D3637" w:rsidRPr="003D3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A4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и стремление донести характер </w:t>
            </w:r>
            <w:r w:rsidR="003B06EA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исполняемого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510815" w:rsidRPr="00DC1EC5" w:rsidRDefault="00510815" w:rsidP="00510815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4" w:rsidRPr="009B4399" w:rsidTr="007B6DD8">
        <w:tc>
          <w:tcPr>
            <w:tcW w:w="1809" w:type="dxa"/>
          </w:tcPr>
          <w:p w:rsidR="002C1CA4" w:rsidRPr="00DC1EC5" w:rsidRDefault="002C1CA4" w:rsidP="005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22" w:type="dxa"/>
          </w:tcPr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и удобная посадка за инструментом 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 мелодической линии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простейших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Default="002C1CA4" w:rsidP="0051081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10815" w:rsidRPr="00DC1EC5" w:rsidRDefault="00510815" w:rsidP="00510815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4" w:rsidRPr="009B4399" w:rsidTr="007B6DD8">
        <w:tc>
          <w:tcPr>
            <w:tcW w:w="1809" w:type="dxa"/>
          </w:tcPr>
          <w:p w:rsidR="002C1CA4" w:rsidRPr="00DC1EC5" w:rsidRDefault="002C1CA4" w:rsidP="005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22" w:type="dxa"/>
          </w:tcPr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Метроритмическая организованность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Осознанная педализация и слуховой контроль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2C1CA4" w:rsidRDefault="002C1CA4" w:rsidP="00510815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10815" w:rsidRPr="00DC1EC5" w:rsidRDefault="00510815" w:rsidP="00510815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4" w:rsidRPr="009B4399" w:rsidTr="007B6DD8">
        <w:tc>
          <w:tcPr>
            <w:tcW w:w="1809" w:type="dxa"/>
          </w:tcPr>
          <w:p w:rsidR="002C1CA4" w:rsidRPr="00DC1EC5" w:rsidRDefault="002C1CA4" w:rsidP="005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Четвёртый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22" w:type="dxa"/>
          </w:tcPr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D95B74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жанра.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устойчивость)</w:t>
            </w:r>
          </w:p>
          <w:p w:rsidR="00510815" w:rsidRDefault="002C1CA4" w:rsidP="007B6D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BA4DB1" w:rsidRPr="00DC1EC5" w:rsidRDefault="00BA4DB1" w:rsidP="007B6D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4" w:rsidRPr="009B4399" w:rsidTr="007B6DD8">
        <w:tc>
          <w:tcPr>
            <w:tcW w:w="1809" w:type="dxa"/>
          </w:tcPr>
          <w:p w:rsidR="002C1CA4" w:rsidRPr="00DC1EC5" w:rsidRDefault="002C1CA4" w:rsidP="005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22" w:type="dxa"/>
          </w:tcPr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D95B74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темпа исполняемого произведения, стиля, жанра;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2C1CA4" w:rsidRDefault="002C1CA4" w:rsidP="00F30CD1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10815" w:rsidRPr="00DC1EC5" w:rsidRDefault="00510815" w:rsidP="00510815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4" w:rsidRPr="009B4399" w:rsidTr="007B6DD8">
        <w:tc>
          <w:tcPr>
            <w:tcW w:w="1809" w:type="dxa"/>
          </w:tcPr>
          <w:p w:rsidR="002C1CA4" w:rsidRPr="00DC1EC5" w:rsidRDefault="002C1CA4" w:rsidP="005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22" w:type="dxa"/>
          </w:tcPr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D95B74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 н</w:t>
            </w: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 xml:space="preserve">авыки игры в ансамбле </w:t>
            </w:r>
          </w:p>
          <w:p w:rsidR="002C1CA4" w:rsidRDefault="002C1CA4" w:rsidP="00F30CD1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CA4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10815" w:rsidRPr="00DC1EC5" w:rsidRDefault="00510815" w:rsidP="00510815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4" w:rsidRPr="009B4399" w:rsidTr="007B6DD8">
        <w:tc>
          <w:tcPr>
            <w:tcW w:w="1809" w:type="dxa"/>
          </w:tcPr>
          <w:p w:rsidR="002C1CA4" w:rsidRDefault="002C1CA4" w:rsidP="005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22" w:type="dxa"/>
          </w:tcPr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2C1CA4" w:rsidRPr="00DC1EC5" w:rsidRDefault="002C1CA4" w:rsidP="00D95B74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Техническая свобода исполнения, яркость передачи музыкального образа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2C1CA4" w:rsidRPr="00DC1EC5" w:rsidRDefault="002C1CA4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2C1CA4" w:rsidRDefault="002C1CA4" w:rsidP="00F30CD1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  <w:p w:rsidR="00510815" w:rsidRDefault="00510815" w:rsidP="00510815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15" w:rsidRPr="00DC1EC5" w:rsidRDefault="00510815" w:rsidP="00510815">
            <w:pPr>
              <w:pStyle w:val="ab"/>
              <w:spacing w:after="0" w:line="240" w:lineRule="auto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A4" w:rsidRPr="009B4399" w:rsidTr="007B6DD8">
        <w:tc>
          <w:tcPr>
            <w:tcW w:w="1809" w:type="dxa"/>
          </w:tcPr>
          <w:p w:rsidR="002C1CA4" w:rsidRDefault="002C1CA4" w:rsidP="00517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Восьмой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22" w:type="dxa"/>
          </w:tcPr>
          <w:p w:rsidR="001D18BA" w:rsidRPr="00DC1EC5" w:rsidRDefault="001D18BA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Интонационная осмысленность исполнения, правильная фразировка</w:t>
            </w:r>
          </w:p>
          <w:p w:rsidR="001D18BA" w:rsidRPr="00DC1EC5" w:rsidRDefault="001D18BA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Целостность формы исполнения, метроритмическая организованность</w:t>
            </w:r>
          </w:p>
          <w:p w:rsidR="001D18BA" w:rsidRPr="00DC1EC5" w:rsidRDefault="001D18BA" w:rsidP="00D95B74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Соответствие темпа исполняемого произведения, стиля, жанра;</w:t>
            </w:r>
          </w:p>
          <w:p w:rsidR="001D18BA" w:rsidRPr="00DC1EC5" w:rsidRDefault="001D18BA" w:rsidP="00D95B74">
            <w:pPr>
              <w:pStyle w:val="a9"/>
              <w:numPr>
                <w:ilvl w:val="0"/>
                <w:numId w:val="9"/>
              </w:num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Техническая свобода исполнения, яркость передачи музыкального образа</w:t>
            </w:r>
          </w:p>
          <w:p w:rsidR="001D18BA" w:rsidRPr="00DC1EC5" w:rsidRDefault="001D18BA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чтения с листа произведений из фортепианного репертуара для начинающих с предварительным анализом</w:t>
            </w:r>
          </w:p>
          <w:p w:rsidR="001D18BA" w:rsidRPr="00DC1EC5" w:rsidRDefault="001D18BA" w:rsidP="00D95B7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Навыки игры в ансамбле (слуховой контроль, метроритмическая устойчивость, единство намерений)</w:t>
            </w:r>
          </w:p>
          <w:p w:rsidR="002C1CA4" w:rsidRPr="00DC1EC5" w:rsidRDefault="001D18BA" w:rsidP="00F30CD1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Исполнительский и творческий рост</w:t>
            </w:r>
          </w:p>
        </w:tc>
      </w:tr>
    </w:tbl>
    <w:p w:rsidR="00D8056D" w:rsidRDefault="00D8056D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D8" w:rsidRDefault="007B6DD8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EB" w:rsidRPr="00B34B5F" w:rsidRDefault="003D3637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D36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422CEB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422CEB">
        <w:rPr>
          <w:rFonts w:ascii="Times New Roman" w:hAnsi="Times New Roman" w:cs="Times New Roman"/>
          <w:b/>
          <w:sz w:val="28"/>
          <w:szCs w:val="28"/>
        </w:rPr>
        <w:br/>
      </w:r>
    </w:p>
    <w:p w:rsidR="00422CEB" w:rsidRPr="0020019E" w:rsidRDefault="00422CEB" w:rsidP="00605F7F">
      <w:pPr>
        <w:pStyle w:val="2"/>
        <w:numPr>
          <w:ilvl w:val="0"/>
          <w:numId w:val="1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422CEB" w:rsidRPr="00F37F99" w:rsidRDefault="00422CEB" w:rsidP="00E4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промежуточной аттестации: </w:t>
      </w:r>
    </w:p>
    <w:p w:rsidR="00422CEB" w:rsidRPr="00F37F99" w:rsidRDefault="00422CEB" w:rsidP="00D95B74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Контрольный урок </w:t>
      </w:r>
      <w:r w:rsidR="00DD46D6">
        <w:rPr>
          <w:rFonts w:ascii="Times New Roman" w:hAnsi="Times New Roman" w:cs="Times New Roman"/>
          <w:sz w:val="24"/>
          <w:szCs w:val="24"/>
        </w:rPr>
        <w:t xml:space="preserve">в конце каждого полугодия </w:t>
      </w:r>
      <w:r w:rsidRPr="00F37F99">
        <w:rPr>
          <w:rFonts w:ascii="Times New Roman" w:hAnsi="Times New Roman" w:cs="Times New Roman"/>
          <w:sz w:val="24"/>
          <w:szCs w:val="24"/>
        </w:rPr>
        <w:t>в форме открытого занятия. Цель:</w:t>
      </w:r>
      <w:r>
        <w:rPr>
          <w:rFonts w:ascii="Times New Roman" w:hAnsi="Times New Roman" w:cs="Times New Roman"/>
          <w:sz w:val="24"/>
          <w:szCs w:val="24"/>
        </w:rPr>
        <w:t xml:space="preserve"> контроль и оценка развития  у ученика практических навыков игры на фортепиано; диагностика  проблем.</w:t>
      </w:r>
    </w:p>
    <w:p w:rsidR="007B3A9C" w:rsidRDefault="007B3A9C" w:rsidP="008223A3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DD46D6">
      <w:pPr>
        <w:pStyle w:val="2"/>
        <w:numPr>
          <w:ilvl w:val="0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422CEB" w:rsidRPr="002C327C" w:rsidRDefault="00422CEB" w:rsidP="002C327C">
      <w:pPr>
        <w:pStyle w:val="ab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2C327C">
        <w:rPr>
          <w:rFonts w:ascii="Times New Roman" w:hAnsi="Times New Roman" w:cs="Times New Roman"/>
          <w:b/>
          <w:sz w:val="24"/>
          <w:szCs w:val="24"/>
        </w:rPr>
        <w:t xml:space="preserve">Оценка «5» - </w:t>
      </w:r>
      <w:r w:rsidRPr="002C327C">
        <w:rPr>
          <w:rFonts w:ascii="Times New Roman" w:hAnsi="Times New Roman" w:cs="Times New Roman"/>
        </w:rPr>
        <w:t>свобода владения фактурой произведения; точная фразировка; яркость исполнения; уверенное знание нотного текста.</w:t>
      </w:r>
    </w:p>
    <w:p w:rsidR="00422CEB" w:rsidRPr="002C327C" w:rsidRDefault="00422CEB" w:rsidP="002C327C">
      <w:pPr>
        <w:pStyle w:val="ab"/>
        <w:spacing w:after="0" w:line="240" w:lineRule="auto"/>
        <w:ind w:left="928"/>
        <w:rPr>
          <w:rFonts w:ascii="Times New Roman" w:hAnsi="Times New Roman" w:cs="Times New Roman"/>
        </w:rPr>
      </w:pPr>
      <w:r w:rsidRPr="002C327C">
        <w:rPr>
          <w:rFonts w:ascii="Times New Roman" w:hAnsi="Times New Roman" w:cs="Times New Roman"/>
          <w:b/>
          <w:sz w:val="24"/>
          <w:szCs w:val="24"/>
        </w:rPr>
        <w:t xml:space="preserve">Оценка «4» - </w:t>
      </w:r>
      <w:r w:rsidRPr="002C327C">
        <w:rPr>
          <w:rFonts w:ascii="Times New Roman" w:hAnsi="Times New Roman" w:cs="Times New Roman"/>
        </w:rPr>
        <w:t>незначительные потери текста или слишком медленный темп при общей благоприятной оценке исполненных произведений.</w:t>
      </w:r>
    </w:p>
    <w:p w:rsidR="00422CEB" w:rsidRPr="002C327C" w:rsidRDefault="00422CEB" w:rsidP="002C327C">
      <w:pPr>
        <w:pStyle w:val="ab"/>
        <w:spacing w:after="0" w:line="240" w:lineRule="auto"/>
        <w:ind w:left="928"/>
        <w:rPr>
          <w:rFonts w:ascii="Times New Roman" w:hAnsi="Times New Roman" w:cs="Times New Roman"/>
        </w:rPr>
      </w:pPr>
      <w:r w:rsidRPr="002C32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«3» </w:t>
      </w:r>
      <w:r w:rsidRPr="002C327C">
        <w:rPr>
          <w:rFonts w:ascii="Times New Roman" w:hAnsi="Times New Roman" w:cs="Times New Roman"/>
          <w:b/>
        </w:rPr>
        <w:t xml:space="preserve">- </w:t>
      </w:r>
      <w:r w:rsidRPr="002C327C">
        <w:rPr>
          <w:rFonts w:ascii="Times New Roman" w:hAnsi="Times New Roman" w:cs="Times New Roman"/>
        </w:rPr>
        <w:t>текстовые потери</w:t>
      </w:r>
      <w:r w:rsidRPr="002C327C">
        <w:rPr>
          <w:rFonts w:ascii="Times New Roman" w:hAnsi="Times New Roman" w:cs="Times New Roman"/>
          <w:b/>
        </w:rPr>
        <w:t xml:space="preserve">, </w:t>
      </w:r>
      <w:r w:rsidRPr="002C327C">
        <w:rPr>
          <w:rFonts w:ascii="Times New Roman" w:hAnsi="Times New Roman" w:cs="Times New Roman"/>
        </w:rPr>
        <w:t xml:space="preserve">технические недоработки. </w:t>
      </w:r>
    </w:p>
    <w:p w:rsidR="00422CEB" w:rsidRPr="0020019E" w:rsidRDefault="00422CEB" w:rsidP="002C327C">
      <w:pPr>
        <w:pStyle w:val="2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534">
        <w:rPr>
          <w:rFonts w:ascii="Times New Roman" w:hAnsi="Times New Roman" w:cs="Times New Roman"/>
          <w:b/>
          <w:sz w:val="24"/>
          <w:szCs w:val="24"/>
        </w:rPr>
        <w:t>Оценка «2»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3ADB">
        <w:rPr>
          <w:rFonts w:ascii="Times New Roman" w:hAnsi="Times New Roman" w:cs="Times New Roman"/>
        </w:rPr>
        <w:t>значительные текстовые потери и технические недоработки.</w:t>
      </w:r>
    </w:p>
    <w:p w:rsidR="00DC475D" w:rsidRDefault="00DC475D" w:rsidP="00DC475D">
      <w:pPr>
        <w:pStyle w:val="2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</w:p>
    <w:p w:rsidR="00DC4A77" w:rsidRPr="00DC4A77" w:rsidRDefault="00DC475D" w:rsidP="00DC4A77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A77">
        <w:rPr>
          <w:rFonts w:ascii="Times New Roman" w:hAnsi="Times New Roman" w:cs="Times New Roman"/>
          <w:b/>
          <w:sz w:val="24"/>
          <w:szCs w:val="24"/>
        </w:rPr>
        <w:t xml:space="preserve">Контрольные требования для учащихся </w:t>
      </w:r>
      <w:r w:rsidRPr="00DC4A7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1"/>
        <w:gridCol w:w="3917"/>
        <w:gridCol w:w="4013"/>
      </w:tblGrid>
      <w:tr w:rsidR="00DC4A77" w:rsidTr="00DC4A77">
        <w:tc>
          <w:tcPr>
            <w:tcW w:w="2101" w:type="dxa"/>
          </w:tcPr>
          <w:p w:rsidR="00DC4A77" w:rsidRPr="00DC1EC5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3917" w:type="dxa"/>
          </w:tcPr>
          <w:p w:rsidR="00DC4A77" w:rsidRPr="00DC1EC5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4013" w:type="dxa"/>
          </w:tcPr>
          <w:p w:rsidR="00DC4A77" w:rsidRPr="00DC1EC5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DC4A77" w:rsidTr="00DC4A77">
        <w:trPr>
          <w:trHeight w:val="443"/>
        </w:trPr>
        <w:tc>
          <w:tcPr>
            <w:tcW w:w="2101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7" w:type="dxa"/>
          </w:tcPr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</w:t>
            </w:r>
          </w:p>
        </w:tc>
        <w:tc>
          <w:tcPr>
            <w:tcW w:w="4013" w:type="dxa"/>
          </w:tcPr>
          <w:p w:rsidR="00DC4A77" w:rsidRPr="000E7553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DC4A77" w:rsidTr="00DC4A77">
        <w:trPr>
          <w:trHeight w:val="606"/>
        </w:trPr>
        <w:tc>
          <w:tcPr>
            <w:tcW w:w="2101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7" w:type="dxa"/>
          </w:tcPr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A078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разнохарактерные пьесы</w:t>
            </w:r>
          </w:p>
        </w:tc>
        <w:tc>
          <w:tcPr>
            <w:tcW w:w="4013" w:type="dxa"/>
          </w:tcPr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разнохарактерные пьесы</w:t>
            </w:r>
          </w:p>
        </w:tc>
      </w:tr>
      <w:tr w:rsidR="00DC4A77" w:rsidTr="00DC4A77">
        <w:trPr>
          <w:trHeight w:val="530"/>
        </w:trPr>
        <w:tc>
          <w:tcPr>
            <w:tcW w:w="2101" w:type="dxa"/>
          </w:tcPr>
          <w:p w:rsidR="00DC4A77" w:rsidRPr="00DC1EC5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(1 час)</w:t>
            </w:r>
          </w:p>
        </w:tc>
        <w:tc>
          <w:tcPr>
            <w:tcW w:w="3917" w:type="dxa"/>
          </w:tcPr>
          <w:p w:rsidR="00DC4A77" w:rsidRPr="00BA078F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пьеса подвижного характера</w:t>
            </w:r>
          </w:p>
        </w:tc>
        <w:tc>
          <w:tcPr>
            <w:tcW w:w="4013" w:type="dxa"/>
          </w:tcPr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пьеса подвижного характера</w:t>
            </w:r>
          </w:p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77" w:rsidTr="00DC4A77">
        <w:trPr>
          <w:trHeight w:val="567"/>
        </w:trPr>
        <w:tc>
          <w:tcPr>
            <w:tcW w:w="2101" w:type="dxa"/>
          </w:tcPr>
          <w:p w:rsidR="00DC4A77" w:rsidRPr="00DC1EC5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Четвёртый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(1 час)</w:t>
            </w:r>
          </w:p>
        </w:tc>
        <w:tc>
          <w:tcPr>
            <w:tcW w:w="3917" w:type="dxa"/>
          </w:tcPr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пьеса подвижного характера</w:t>
            </w:r>
          </w:p>
        </w:tc>
        <w:tc>
          <w:tcPr>
            <w:tcW w:w="4013" w:type="dxa"/>
          </w:tcPr>
          <w:p w:rsid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пьеса </w:t>
            </w:r>
          </w:p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</w:tr>
      <w:tr w:rsidR="00DC4A77" w:rsidTr="00DC4A77">
        <w:trPr>
          <w:trHeight w:val="532"/>
        </w:trPr>
        <w:tc>
          <w:tcPr>
            <w:tcW w:w="2101" w:type="dxa"/>
          </w:tcPr>
          <w:p w:rsidR="00DC4A77" w:rsidRPr="00DC1EC5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(1 час)</w:t>
            </w:r>
          </w:p>
        </w:tc>
        <w:tc>
          <w:tcPr>
            <w:tcW w:w="3917" w:type="dxa"/>
          </w:tcPr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пьеса подвижного характера</w:t>
            </w:r>
          </w:p>
        </w:tc>
        <w:tc>
          <w:tcPr>
            <w:tcW w:w="4013" w:type="dxa"/>
          </w:tcPr>
          <w:p w:rsid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отечественного композитора</w:t>
            </w:r>
          </w:p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5166">
              <w:rPr>
                <w:rFonts w:ascii="Times New Roman" w:hAnsi="Times New Roman" w:cs="Times New Roman"/>
                <w:sz w:val="24"/>
                <w:szCs w:val="24"/>
              </w:rPr>
              <w:t xml:space="preserve">Вариации </w:t>
            </w:r>
          </w:p>
        </w:tc>
      </w:tr>
      <w:tr w:rsidR="00DC4A77" w:rsidTr="00DC4A77">
        <w:trPr>
          <w:trHeight w:val="697"/>
        </w:trPr>
        <w:tc>
          <w:tcPr>
            <w:tcW w:w="2101" w:type="dxa"/>
          </w:tcPr>
          <w:p w:rsidR="00DC4A77" w:rsidRPr="00DC1EC5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(1 час)</w:t>
            </w:r>
          </w:p>
        </w:tc>
        <w:tc>
          <w:tcPr>
            <w:tcW w:w="3917" w:type="dxa"/>
          </w:tcPr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пьеса подвижного характера</w:t>
            </w:r>
          </w:p>
          <w:p w:rsid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с элементами полифонии</w:t>
            </w:r>
          </w:p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крупной </w:t>
            </w:r>
          </w:p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композиторов эстрадного или джазового направления</w:t>
            </w:r>
          </w:p>
        </w:tc>
      </w:tr>
      <w:tr w:rsidR="00DC4A77" w:rsidTr="00DC4A77">
        <w:trPr>
          <w:trHeight w:val="697"/>
        </w:trPr>
        <w:tc>
          <w:tcPr>
            <w:tcW w:w="2101" w:type="dxa"/>
          </w:tcPr>
          <w:p w:rsid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Седьмой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 (1 час)</w:t>
            </w:r>
          </w:p>
        </w:tc>
        <w:tc>
          <w:tcPr>
            <w:tcW w:w="3917" w:type="dxa"/>
          </w:tcPr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пьеса подвижного характера</w:t>
            </w:r>
          </w:p>
          <w:p w:rsidR="00DC4A77" w:rsidRPr="00BA078F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Пьеса с элементами полифонии</w:t>
            </w:r>
          </w:p>
        </w:tc>
        <w:tc>
          <w:tcPr>
            <w:tcW w:w="4013" w:type="dxa"/>
          </w:tcPr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произведения из академического комплекса</w:t>
            </w:r>
          </w:p>
        </w:tc>
      </w:tr>
      <w:tr w:rsidR="00DC4A77" w:rsidTr="00DC4A77">
        <w:trPr>
          <w:trHeight w:val="697"/>
        </w:trPr>
        <w:tc>
          <w:tcPr>
            <w:tcW w:w="2101" w:type="dxa"/>
          </w:tcPr>
          <w:p w:rsid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Восьмой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(1 час)</w:t>
            </w:r>
          </w:p>
        </w:tc>
        <w:tc>
          <w:tcPr>
            <w:tcW w:w="3917" w:type="dxa"/>
          </w:tcPr>
          <w:p w:rsidR="00DC4A77" w:rsidRDefault="00DC4A77" w:rsidP="00DC4A77">
            <w:pPr>
              <w:pStyle w:val="ab"/>
              <w:tabs>
                <w:tab w:val="left" w:pos="41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произведения по выбору (популярная классика, пьеса зарубежного или отечественного композитора-современника). </w:t>
            </w:r>
            <w:r w:rsidRPr="006C5166">
              <w:rPr>
                <w:rFonts w:ascii="Times New Roman" w:hAnsi="Times New Roman" w:cs="Times New Roman"/>
                <w:sz w:val="24"/>
                <w:szCs w:val="24"/>
              </w:rPr>
              <w:t>Сольное исполнение.</w:t>
            </w:r>
          </w:p>
          <w:p w:rsidR="00DC4A77" w:rsidRPr="00BA078F" w:rsidRDefault="00DC4A77" w:rsidP="00DC4A77">
            <w:pPr>
              <w:pStyle w:val="ab"/>
              <w:tabs>
                <w:tab w:val="left" w:pos="4110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4013" w:type="dxa"/>
          </w:tcPr>
          <w:p w:rsidR="00DC4A77" w:rsidRDefault="00DC4A77" w:rsidP="00DC4A77">
            <w:pPr>
              <w:pStyle w:val="ab"/>
              <w:tabs>
                <w:tab w:val="left" w:pos="41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произведения по выбору (популярная классика, пьеса зарубежного или отечественного композитора-современника). </w:t>
            </w:r>
            <w:r w:rsidRPr="006C5166">
              <w:rPr>
                <w:rFonts w:ascii="Times New Roman" w:hAnsi="Times New Roman" w:cs="Times New Roman"/>
                <w:sz w:val="24"/>
                <w:szCs w:val="24"/>
              </w:rPr>
              <w:t>Сольное исполнение.</w:t>
            </w:r>
          </w:p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77" w:rsidTr="00DC4A77">
        <w:trPr>
          <w:trHeight w:val="697"/>
        </w:trPr>
        <w:tc>
          <w:tcPr>
            <w:tcW w:w="2101" w:type="dxa"/>
          </w:tcPr>
          <w:p w:rsid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 (дополнительный) год 1 час</w:t>
            </w:r>
          </w:p>
        </w:tc>
        <w:tc>
          <w:tcPr>
            <w:tcW w:w="3917" w:type="dxa"/>
          </w:tcPr>
          <w:p w:rsidR="00DC4A77" w:rsidRDefault="00DC4A77" w:rsidP="00DC4A77">
            <w:pPr>
              <w:pStyle w:val="ab"/>
              <w:tabs>
                <w:tab w:val="left" w:pos="41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произведения по выбору (популярная классика, пьеса зарубежного или отечественного композитора-современника). </w:t>
            </w:r>
            <w:r w:rsidRPr="006C5166">
              <w:rPr>
                <w:rFonts w:ascii="Times New Roman" w:hAnsi="Times New Roman" w:cs="Times New Roman"/>
                <w:sz w:val="24"/>
                <w:szCs w:val="24"/>
              </w:rPr>
              <w:t>Сольное исполнение.</w:t>
            </w:r>
          </w:p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  <w:tc>
          <w:tcPr>
            <w:tcW w:w="4013" w:type="dxa"/>
          </w:tcPr>
          <w:p w:rsidR="00DC4A77" w:rsidRDefault="00DC4A77" w:rsidP="00DC4A77">
            <w:pPr>
              <w:pStyle w:val="ab"/>
              <w:tabs>
                <w:tab w:val="left" w:pos="411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произведения по выбору (популярная классика, пьеса зарубежного или отечественного композитора-современника). </w:t>
            </w:r>
            <w:r w:rsidRPr="006C5166">
              <w:rPr>
                <w:rFonts w:ascii="Times New Roman" w:hAnsi="Times New Roman" w:cs="Times New Roman"/>
                <w:sz w:val="24"/>
                <w:szCs w:val="24"/>
              </w:rPr>
              <w:t>Сольное исполнение.</w:t>
            </w:r>
          </w:p>
          <w:p w:rsidR="00DC4A77" w:rsidRPr="00DC1EC5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A77" w:rsidRDefault="00DC4A77" w:rsidP="00DC4A77">
      <w:pPr>
        <w:spacing w:after="0" w:line="240" w:lineRule="auto"/>
        <w:ind w:left="92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C4A77" w:rsidRPr="00DC4A77" w:rsidRDefault="00DC4A77" w:rsidP="00DC4A77">
      <w:pPr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A77">
        <w:rPr>
          <w:rFonts w:ascii="Times New Roman" w:hAnsi="Times New Roman" w:cs="Times New Roman"/>
          <w:b/>
          <w:sz w:val="24"/>
          <w:szCs w:val="24"/>
        </w:rPr>
        <w:t>Примеры программ:</w:t>
      </w:r>
    </w:p>
    <w:p w:rsidR="00DC4A77" w:rsidRPr="00DC4A77" w:rsidRDefault="00DC4A77" w:rsidP="00DC4A77">
      <w:pPr>
        <w:spacing w:after="0" w:line="240" w:lineRule="auto"/>
        <w:ind w:left="92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0"/>
        <w:gridCol w:w="3951"/>
        <w:gridCol w:w="4088"/>
      </w:tblGrid>
      <w:tr w:rsidR="00DC4A77" w:rsidRPr="00DC4A77" w:rsidTr="00DC4A77">
        <w:tc>
          <w:tcPr>
            <w:tcW w:w="2102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5944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DC4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C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6379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</w:t>
            </w:r>
            <w:r w:rsidRPr="00DC4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C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</w:tr>
      <w:tr w:rsidR="00DC4A77" w:rsidRPr="00DC4A77" w:rsidTr="00DC4A77">
        <w:trPr>
          <w:trHeight w:val="707"/>
        </w:trPr>
        <w:tc>
          <w:tcPr>
            <w:tcW w:w="2102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Первый год обучения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  <w:t>0,5 часа</w:t>
            </w:r>
          </w:p>
        </w:tc>
        <w:tc>
          <w:tcPr>
            <w:tcW w:w="5944" w:type="dxa"/>
          </w:tcPr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1.Б. Берлин. «Пони Звездочка».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«Композитор», </w:t>
            </w:r>
            <w:proofErr w:type="gram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-  2005</w:t>
            </w:r>
            <w:proofErr w:type="gramEnd"/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«Где ты, Лека?»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С-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proofErr w:type="gram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.,«</w:t>
            </w:r>
            <w:proofErr w:type="gram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», -  2005.</w:t>
            </w:r>
          </w:p>
        </w:tc>
        <w:tc>
          <w:tcPr>
            <w:tcW w:w="6379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1.А.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Руббах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«Воробей».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«Школа игры на фортепиано», редакция Николаевой. М.,1987</w:t>
            </w:r>
          </w:p>
          <w:p w:rsidR="00DC4A77" w:rsidRPr="00DC4A77" w:rsidRDefault="00DC4A77" w:rsidP="00DC4A7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C4A7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М.Крутицкий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«Совет.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композитор», 1992.</w:t>
            </w:r>
          </w:p>
        </w:tc>
      </w:tr>
      <w:tr w:rsidR="00DC4A77" w:rsidRPr="00DC4A77" w:rsidTr="00DC4A77">
        <w:trPr>
          <w:trHeight w:val="858"/>
        </w:trPr>
        <w:tc>
          <w:tcPr>
            <w:tcW w:w="2102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Второй год обучения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  <w:t>0,5 часа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4" w:type="dxa"/>
          </w:tcPr>
          <w:p w:rsidR="00DC4A77" w:rsidRPr="00DC4A77" w:rsidRDefault="00DC4A77" w:rsidP="00DC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1.Д. Тюрк. «Песенка».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«Композитор», </w:t>
            </w:r>
            <w:proofErr w:type="gram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-  2005</w:t>
            </w:r>
            <w:proofErr w:type="gramEnd"/>
          </w:p>
          <w:p w:rsidR="00DC4A77" w:rsidRPr="00DC4A77" w:rsidRDefault="00DC4A77" w:rsidP="00DC4A7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77" w:rsidRPr="00DC4A77" w:rsidRDefault="00DC4A77" w:rsidP="00DC4A7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А.Жилинский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«Весёлые ребята»</w:t>
            </w:r>
          </w:p>
          <w:p w:rsidR="00DC4A77" w:rsidRPr="00DC4A77" w:rsidRDefault="00DC4A77" w:rsidP="00DC4A77">
            <w:pPr>
              <w:spacing w:before="3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 «Юный пианист» под ред. Л. И. Ройзмана и В. 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Натансона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вып.1 (1-2кл.), М.,«Советский композитор»,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79" w:type="dxa"/>
          </w:tcPr>
          <w:p w:rsidR="00DC4A77" w:rsidRPr="00DC4A77" w:rsidRDefault="00DC4A77" w:rsidP="00DC4A7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1.А.Гречанинов. Мазурка</w:t>
            </w:r>
          </w:p>
          <w:p w:rsidR="00DC4A77" w:rsidRPr="00DC4A77" w:rsidRDefault="00DC4A77" w:rsidP="00DC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«Первая встреча с музыкой», сост. А.Артоболевская, Москва, «Советский композитор».  1992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C4A77" w:rsidRPr="00DC4A77" w:rsidRDefault="00DC4A77" w:rsidP="00DC4A77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Ю.Шишалов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Прелюдия</w:t>
            </w:r>
          </w:p>
          <w:p w:rsidR="00DC4A77" w:rsidRPr="00DC4A77" w:rsidRDefault="00DC4A77" w:rsidP="00DC4A77">
            <w:pPr>
              <w:spacing w:before="3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 «Юный пианист» под ред. Л. И. Ройзмана и В. 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Натансона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вып.1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М.,«Советский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композитор», 1990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4A77" w:rsidRPr="00DC4A77" w:rsidTr="00DC4A77">
        <w:trPr>
          <w:trHeight w:val="827"/>
        </w:trPr>
        <w:tc>
          <w:tcPr>
            <w:tcW w:w="2102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год обучения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  <w:t>1 час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4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1.К. Сорокин. Этюд ля минор.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Сб. «Новая школы игры на фортепиано». Хрестоматия педагогического репертуара под ред.Г.Г. Цыганковой и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С. Корольковой, Ростов-на-Дону, «Феникс», 2010 г.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2.Л.Моцарт. Аллегретто. 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Фотепиано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» 2 класс, сост. Б.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Москва. «Кифара», 1994</w:t>
            </w:r>
          </w:p>
        </w:tc>
        <w:tc>
          <w:tcPr>
            <w:tcW w:w="6379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2.А.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Этюд  До</w:t>
            </w:r>
            <w:proofErr w:type="gram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 мажор.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Сб. «Новая школы игры на фортепиано». Хрестоматия педагогического репертуара под ред.Г.Г. Цыганковой и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С. Корольковой, Ростов-на-Дону, «Феникс», 2010 г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2. А. Роули. «В стране гномов».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«В музыку с радостью», сост.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О.Геталова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Визная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С-Пб.,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«Композитор», </w:t>
            </w:r>
            <w:proofErr w:type="gram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-  2005</w:t>
            </w:r>
            <w:proofErr w:type="gramEnd"/>
          </w:p>
        </w:tc>
      </w:tr>
      <w:tr w:rsidR="00DC4A77" w:rsidRPr="00DC4A77" w:rsidTr="00DC4A77">
        <w:trPr>
          <w:trHeight w:val="838"/>
        </w:trPr>
        <w:tc>
          <w:tcPr>
            <w:tcW w:w="2102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Четвёртый год обучения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  <w:t>1 час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4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1.Ф.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Рыбицкий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Зефир (этюд).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Учебное пособие для учащихся детских музыкальных школ. Сост.: 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1989. – 180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2. И. Беркович. Бульба.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Сб. «Новая школы игры на фортепиано». Хрестоматия педагогического репертуара под ред.Г.Г. Цыганковой и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С. Корольковой, Ростов-на-Дону, «Феникс», 2010, - 214 с.</w:t>
            </w:r>
          </w:p>
        </w:tc>
        <w:tc>
          <w:tcPr>
            <w:tcW w:w="6379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1.Й. Гайдн. Менуэт Соль мажор.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«Пьесы русских, советских и зарубежных композиторов» для фортепиано. Вып.1. Л., «Музыка», 1987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2.Е.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Комалькова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Вот мчится тройка удалая. Р. н. п. (ансамбль).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1990. – 200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3.Молдавеняска. обработка И.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Кочуговой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Сб. «Юному музыканту – пианисту». Хрестоматия для учащихся ДМШ 3 класс. Сост.: Г. Цыганкова, И. Королькова,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-на-Дону, «Феникс», 2017. – 198 с.</w:t>
            </w:r>
          </w:p>
        </w:tc>
      </w:tr>
      <w:tr w:rsidR="00DC4A77" w:rsidRPr="00DC4A77" w:rsidTr="00DC4A77">
        <w:trPr>
          <w:trHeight w:val="697"/>
        </w:trPr>
        <w:tc>
          <w:tcPr>
            <w:tcW w:w="2102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Пятый год обучения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  <w:t>1 час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4" w:type="dxa"/>
          </w:tcPr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1.И.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Гуммель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Этюд ре-минор.</w:t>
            </w:r>
          </w:p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2.К. Черни. Этюд До-мажор.</w:t>
            </w:r>
          </w:p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3.Ф.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Куперен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Тамбурины.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1990. – 200 с</w:t>
            </w:r>
          </w:p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4.А.Гречанинов. Верхом на лошадке.</w:t>
            </w:r>
          </w:p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Сб. «Школа юного пианиста. 1-3 класс ДМШ». Сост.: Л.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Криштоп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изд.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«Композитор», 2019. – 185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Лёгкие вариации на тему русской народной песни.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«Фортепианная игра» под ред. А. Николаева. М., «Музыка», 1989.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2.Г. Свиридов. Старинный танец.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1990. – 200 с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3.П. Чайковский. Сладкая греза.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Чайковский. Детский альбом. 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 легких пьес для детей. Ростов-на-Дону, изд. «Феникс», 1998. – 40 с.</w:t>
            </w:r>
          </w:p>
        </w:tc>
      </w:tr>
      <w:tr w:rsidR="00DC4A77" w:rsidRPr="00DC4A77" w:rsidTr="00DC4A77">
        <w:trPr>
          <w:trHeight w:val="697"/>
        </w:trPr>
        <w:tc>
          <w:tcPr>
            <w:tcW w:w="2102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Шестой год обучения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  <w:t>1 час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4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1.К. Черни. Этюд. Ор.599, №45. Соль мажор.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DC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школы. Произведения крупной формы. Этюды. М.: «Музыка», 1994. – 80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2.П. Чайковский. Полька.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«Юному пианисту». 3-5 классы детской музыкальной школы. Пьесы для фортепиано. М.: «Кифара», 1994. – 24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3.В. А. Моцарт. Андантино.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«Юному пианисту». Пьесы для фортепиано. 3-5 классы детских музыкальных школ, М., «Кифара», 1994. – 24 с.</w:t>
            </w:r>
          </w:p>
        </w:tc>
        <w:tc>
          <w:tcPr>
            <w:tcW w:w="6379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1.Ф.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Кулау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. Сонатина. </w:t>
            </w:r>
            <w:r w:rsidRPr="00DC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 часть.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DC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школы. Произведения крупной формы. Этюды. М.: «Музыка», 1994. – 80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2.Дж.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Мендел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Тень твоей улыбки.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«Музицирование для детей и взрослых» под ред.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Барахтиной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 Ю. В.Новосибирск: изд. «Окарина», 2010, - 78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3.И. Ф.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Кирнбергер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Шалун.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«Аллегро». Фортепиано. Интенсивный курс. Тетрадь 17. Для концерта и экзамена. Составители: Т. Смирнова, Н. Зайцева. М.: 1998</w:t>
            </w:r>
          </w:p>
        </w:tc>
      </w:tr>
      <w:tr w:rsidR="00DC4A77" w:rsidRPr="00DC4A77" w:rsidTr="00DC4A77">
        <w:trPr>
          <w:trHeight w:val="697"/>
        </w:trPr>
        <w:tc>
          <w:tcPr>
            <w:tcW w:w="2102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Седьмой год обучения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  <w:t>1 час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944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1.В. Дьяченко. Этюд «В гостях у Карла Черни».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Вып.2. Учебное пособие для 2-3 классов детских музыкальных школ. Сост.: 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К. Сорокин. М., «Советский композитор», 1990. – 200 с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2.П. И. Чайковский. Игра в лошадки. Соч.39 №3.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Вып.3. Учебное пособие для 3-4 классов детских музыкальных школ. Сост.: 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К. Сорокин. М., «Композитор», 1992. – 216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3.Х.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Хаслер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Менуэт Си-бемоль мажор.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«Пьесы русских, советских и зарубежных композиторов» для фортепиано. Вып.1. Л., «Музыка», 1987</w:t>
            </w:r>
          </w:p>
        </w:tc>
        <w:tc>
          <w:tcPr>
            <w:tcW w:w="6379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1.А. Вивальди. Адажио.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2.Г.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Беренс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Два этюда. Соч.88 №7.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«Калинка». Альбом начинающего пианиста. Вып.3. Учебное пособие для 3-4 классов детских музыкальных школ. Сост.: 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, К. Сорокин. М., «Композитор», 1992. – 216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3.В. А. Моцарт. Рондо.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фортепиано. </w:t>
            </w:r>
            <w:r w:rsidRPr="00DC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 классы детской музыкальной школы. Произведения крупной формы. Этюды. М.: «Музыка», 1994. – 80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4.Л. Бетховен. К Элизе.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«Популярные пьесы для фортепиано». Вып.1 М.: «Музыка», 1985</w:t>
            </w:r>
          </w:p>
        </w:tc>
      </w:tr>
      <w:tr w:rsidR="00DC4A77" w:rsidRPr="00DC4A77" w:rsidTr="00DC4A77">
        <w:trPr>
          <w:trHeight w:val="697"/>
        </w:trPr>
        <w:tc>
          <w:tcPr>
            <w:tcW w:w="2102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Восьмой год обучения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br/>
              <w:t>1 час</w:t>
            </w:r>
          </w:p>
        </w:tc>
        <w:tc>
          <w:tcPr>
            <w:tcW w:w="5944" w:type="dxa"/>
          </w:tcPr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1.Ф.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proofErr w:type="gram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 До мажор. Соч. 100, №21.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Сб. «Юному музыканту – пианисту». Хрестоматия для учащихся ДМШ. Сост.: Г. Цыганкова, И. Королькова,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-на-Дону, «Феникс», 2010. – 198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2.Р. Шуман. Дед Мороз.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3.Г. Ф. Гендель. Куранта.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Хрестоматия для фортепиано. 4 класс. Сост.: 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 и К. Сорокин. М.: «Музыка», 1990.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80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4.В. Климашевский. Акварель.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  <w:tc>
          <w:tcPr>
            <w:tcW w:w="6379" w:type="dxa"/>
          </w:tcPr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1.Ф.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proofErr w:type="gram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 До мажор. Соч. 100, №21.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Сб. «Юному музыканту – пианисту». Хрестоматия для учащихся ДМШ. Сост.: Г. Цыганкова, И. Королькова,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-на-Дону, «Феникс», 2010. – 198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2.Р. Шуман. Дед Мороз.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3.Г. Ф. Гендель. Куранта.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Хрестоматия для фортепиано. 4 класс. Сост.: А. 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Бакулов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 xml:space="preserve"> и К. Сорокин. М.: «Музыка», 1990. – 80 с.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4.В. Климашевский. Акварель.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77" w:rsidRPr="00DC4A77" w:rsidTr="00DC4A77">
        <w:trPr>
          <w:trHeight w:val="697"/>
        </w:trPr>
        <w:tc>
          <w:tcPr>
            <w:tcW w:w="2102" w:type="dxa"/>
          </w:tcPr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Девятый год</w:t>
            </w:r>
          </w:p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(дополнительный)</w:t>
            </w:r>
          </w:p>
          <w:p w:rsidR="00DC4A77" w:rsidRPr="00DC4A77" w:rsidRDefault="00DC4A77" w:rsidP="00DC4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5944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1.М. Огинский. Полонез.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«Музыкальная гостиная. Фортепианный альбом. Пьесы русских и зарубежных композиторов». С-Пб., АО «Фирма Клинт». – 1993.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2.Э. Мак-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Доуэлл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Тарантелла.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r w:rsidRPr="00DC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». Сост.: Т. Смирнова.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3.В. Климашевский. Портрет сына.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</w:p>
        </w:tc>
        <w:tc>
          <w:tcPr>
            <w:tcW w:w="6379" w:type="dxa"/>
          </w:tcPr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1.М. Огинский. Полонез.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«Музыкальная гостиная. Фортепианный альбом. Пьесы русских и зарубежных композиторов». С-Пб., АО «Фирма Клинт». – 1993.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2.Э. Мак-</w:t>
            </w:r>
            <w:proofErr w:type="spellStart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Доуэлл</w:t>
            </w:r>
            <w:proofErr w:type="spellEnd"/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. Тарантелла.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</w:t>
            </w:r>
            <w:r w:rsidRPr="00DC4A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Allegro</w:t>
            </w: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». Сост.: Т. Смирнова.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3.В. Климашевский. Портрет сына.</w:t>
            </w:r>
          </w:p>
          <w:p w:rsidR="00DC4A77" w:rsidRPr="00DC4A77" w:rsidRDefault="00DC4A77" w:rsidP="00DC4A77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C4A77">
              <w:rPr>
                <w:rFonts w:ascii="Times New Roman" w:hAnsi="Times New Roman" w:cs="Times New Roman"/>
                <w:sz w:val="24"/>
                <w:szCs w:val="24"/>
              </w:rPr>
              <w:t>Сборник «Джаз для детей» для фортепиано. Средние и старшие классы детских музыкальных школ. Вып.6.  Сост.: С. А. Барсукова. Ростов-на-Дону: «Феникс», 2003. – 64 с.</w:t>
            </w:r>
          </w:p>
          <w:p w:rsidR="00DC4A77" w:rsidRPr="00DC4A77" w:rsidRDefault="00DC4A77" w:rsidP="00DC4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A77" w:rsidRDefault="00DC4A77" w:rsidP="00DC4A77">
      <w:pPr>
        <w:ind w:left="928"/>
      </w:pPr>
    </w:p>
    <w:p w:rsidR="00422CEB" w:rsidRPr="003D3637" w:rsidRDefault="003D3637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D36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CEB" w:rsidRPr="006F2832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422CEB" w:rsidRDefault="00422CEB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sz w:val="24"/>
          <w:szCs w:val="24"/>
        </w:rPr>
      </w:pPr>
    </w:p>
    <w:p w:rsidR="00422CEB" w:rsidRDefault="00422CEB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«</w:t>
      </w:r>
      <w:r w:rsidR="00F30CD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ортепиано» – это особый курс, объединяющий учащихся, занимающихся на различных  музыкальных инструментах. Настоящий музыкант любой специальности должен в достаточной мере владеть игрой на фортепиано, ведь это тот инструмент, на котором возможно сыграть произведения любых жанров и форм, музыку для любого исполнительского состава в качестве предварительного ознакомления.</w:t>
      </w:r>
    </w:p>
    <w:p w:rsidR="00422CEB" w:rsidRDefault="00422CEB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предмет имеет свои особенности, а именно: учащимся, согласно новым учебным планом, выделено ограниченное количество учебного времени, к тому же у многих из них нет инструмента для домашних занятий. Специально предусмотренный раздел учебного плана предусматривает самостоятельную работу, находящуюся под контролем преподавателя и включающую в себя выполнение домашнего задания (2 часа в неделю). </w:t>
      </w:r>
    </w:p>
    <w:p w:rsidR="00422CEB" w:rsidRDefault="00422CEB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преподавателя </w:t>
      </w:r>
      <w:r w:rsidR="00F30CD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ортепиано </w:t>
      </w:r>
      <w:r w:rsidR="00F30CD1">
        <w:rPr>
          <w:rFonts w:ascii="Times New Roman" w:hAnsi="Times New Roman" w:cs="Times New Roman"/>
          <w:sz w:val="24"/>
          <w:szCs w:val="24"/>
        </w:rPr>
        <w:t xml:space="preserve">на МО ППВ </w:t>
      </w:r>
      <w:r>
        <w:rPr>
          <w:rFonts w:ascii="Times New Roman" w:hAnsi="Times New Roman" w:cs="Times New Roman"/>
          <w:sz w:val="24"/>
          <w:szCs w:val="24"/>
        </w:rPr>
        <w:t>должна быть тщательно спланированной, точно выстроенной, продуманной и максимально сконцентрированной на поставленных целях и задачах урока.</w:t>
      </w:r>
    </w:p>
    <w:p w:rsidR="00422CEB" w:rsidRDefault="00422CEB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периоде работы одним из важнейших её этапов является правильная постановка рук учащегося на клавиатуре. Первые прикосновения к клавишам под контролем преподавателя зачастую имеют очень важное значение для последующей работы над преодолением различных пианистических трудностей, поэтому к первым опытам звукоизвлечения необходимо относится с особым вниманием. </w:t>
      </w:r>
    </w:p>
    <w:p w:rsidR="002760D9" w:rsidRDefault="00422CEB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30CD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CD1">
        <w:rPr>
          <w:rFonts w:ascii="Times New Roman" w:hAnsi="Times New Roman" w:cs="Times New Roman"/>
          <w:sz w:val="24"/>
          <w:szCs w:val="24"/>
        </w:rPr>
        <w:t>ППВ</w:t>
      </w:r>
      <w:r>
        <w:rPr>
          <w:rFonts w:ascii="Times New Roman" w:hAnsi="Times New Roman" w:cs="Times New Roman"/>
          <w:sz w:val="24"/>
          <w:szCs w:val="24"/>
        </w:rPr>
        <w:t xml:space="preserve"> (фортепиано) учатся дети, основными инструментами для которых являются  скрипка, виолончель</w:t>
      </w:r>
      <w:r w:rsidR="002760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поэтому подход к ним должен быть</w:t>
      </w:r>
      <w:r w:rsidR="002760D9">
        <w:rPr>
          <w:rFonts w:ascii="Times New Roman" w:hAnsi="Times New Roman" w:cs="Times New Roman"/>
          <w:sz w:val="24"/>
          <w:szCs w:val="24"/>
        </w:rPr>
        <w:t xml:space="preserve"> гибкий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60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скрипачей,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виолончелистов подвижность пальцев левой руки более активная, то следует включить в учебный репертуар упражнения и пьесы, развивающие активность пальцев правой руки. </w:t>
      </w:r>
    </w:p>
    <w:p w:rsidR="008E27E1" w:rsidRPr="00631F05" w:rsidRDefault="008E27E1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 xml:space="preserve"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 в освоении учебного предмета. Содержание урока зависит от конкретных творческих задач, от индивидуальности ученика и преподавателя. </w:t>
      </w:r>
    </w:p>
    <w:p w:rsidR="008E27E1" w:rsidRPr="00631F05" w:rsidRDefault="008E27E1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Работа с учащимся включает:</w:t>
      </w:r>
    </w:p>
    <w:p w:rsidR="008E27E1" w:rsidRPr="008E27E1" w:rsidRDefault="008E27E1" w:rsidP="00F30CD1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27E1">
        <w:rPr>
          <w:rFonts w:ascii="Times New Roman" w:hAnsi="Times New Roman" w:cs="Times New Roman"/>
          <w:sz w:val="24"/>
          <w:szCs w:val="24"/>
        </w:rPr>
        <w:t>решение технических учебных задач - координация рук, пальцев,</w:t>
      </w:r>
      <w:r w:rsidR="003951F1">
        <w:rPr>
          <w:rFonts w:ascii="Times New Roman" w:hAnsi="Times New Roman" w:cs="Times New Roman"/>
          <w:sz w:val="24"/>
          <w:szCs w:val="24"/>
        </w:rPr>
        <w:t xml:space="preserve"> </w:t>
      </w:r>
      <w:r w:rsidRPr="008E27E1">
        <w:rPr>
          <w:rFonts w:ascii="Times New Roman" w:hAnsi="Times New Roman" w:cs="Times New Roman"/>
          <w:sz w:val="24"/>
          <w:szCs w:val="24"/>
        </w:rPr>
        <w:t>наработка аппликатурных и позиционных навыков, освоение приемов педализации;</w:t>
      </w:r>
    </w:p>
    <w:p w:rsidR="008E27E1" w:rsidRPr="00631F05" w:rsidRDefault="008E27E1" w:rsidP="00F30CD1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работа над приемами звукоизвлечения;</w:t>
      </w:r>
    </w:p>
    <w:p w:rsidR="008E27E1" w:rsidRPr="003119CF" w:rsidRDefault="008E27E1" w:rsidP="00F30CD1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тренировка художественно-исполнительских навыков: работа над фразировкой, динамикой, нюансировкой;</w:t>
      </w:r>
    </w:p>
    <w:p w:rsidR="008E27E1" w:rsidRPr="003119CF" w:rsidRDefault="008E27E1" w:rsidP="00F30CD1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формирование теоретических знаний: знакомство с тональностью, гармонией, интервалами и др.;</w:t>
      </w:r>
    </w:p>
    <w:p w:rsidR="008E27E1" w:rsidRPr="003119CF" w:rsidRDefault="008E27E1" w:rsidP="00F30CD1">
      <w:pPr>
        <w:pStyle w:val="2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разъяснение учащемуся принципов оптимально продуктивной самостоятельной работы над музыкальным произведением.</w:t>
      </w:r>
    </w:p>
    <w:p w:rsidR="008E27E1" w:rsidRPr="008E27E1" w:rsidRDefault="008E27E1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F05">
        <w:rPr>
          <w:rFonts w:ascii="Times New Roman" w:hAnsi="Times New Roman" w:cs="Times New Roman"/>
          <w:sz w:val="24"/>
          <w:szCs w:val="24"/>
        </w:rPr>
        <w:t>В работе с учащимися преподавателю необходимо придерживаться основных принципов обучения: последовательности, постепенности,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  <w:r>
        <w:rPr>
          <w:rFonts w:ascii="Times New Roman" w:hAnsi="Times New Roman" w:cs="Times New Roman"/>
          <w:sz w:val="24"/>
          <w:szCs w:val="24"/>
        </w:rPr>
        <w:t xml:space="preserve"> В процессе занятия должны сочетаться методы </w:t>
      </w:r>
      <w:r w:rsidRPr="00631F05">
        <w:rPr>
          <w:rFonts w:ascii="Times New Roman" w:hAnsi="Times New Roman" w:cs="Times New Roman"/>
          <w:sz w:val="24"/>
          <w:szCs w:val="24"/>
        </w:rPr>
        <w:t>словесно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B6DD8">
        <w:rPr>
          <w:rFonts w:ascii="Times New Roman" w:hAnsi="Times New Roman" w:cs="Times New Roman"/>
          <w:sz w:val="24"/>
          <w:szCs w:val="24"/>
        </w:rPr>
        <w:t xml:space="preserve"> объяснени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31F05">
        <w:rPr>
          <w:rFonts w:ascii="Times New Roman" w:hAnsi="Times New Roman" w:cs="Times New Roman"/>
          <w:sz w:val="24"/>
          <w:szCs w:val="24"/>
        </w:rPr>
        <w:t xml:space="preserve">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</w:t>
      </w:r>
    </w:p>
    <w:p w:rsidR="008E27E1" w:rsidRDefault="008E27E1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преподавателя общего курса фортепиано должна быть тщательно спланированной, точно выстроенной, продуманной и максимально сконцентрированной на поставленных целях и задачах урока.</w:t>
      </w:r>
    </w:p>
    <w:p w:rsidR="008E27E1" w:rsidRDefault="008E27E1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начальном периоде работы одним из важнейших её этапов является правильная постановка рук учащегося на клавиатуре. Первые прикосновения к клавишам под контролем преподавателя зачастую имеют очень важное значение для последующей работы над преодолением различных пианистических трудностей, поэтому к первым опытам звукоизвлечения необходимо относится с особым вниманием. </w:t>
      </w:r>
    </w:p>
    <w:p w:rsidR="008E27E1" w:rsidRPr="003119CF" w:rsidRDefault="008E27E1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путём подбора интересного репертуара, ориентированного не только на решение исполнительских задач, но и на индивидуальные особенности личности, характера ученика, должен развивать интерес, образность мышления у учащихся.</w:t>
      </w:r>
      <w:r w:rsidRPr="003119CF">
        <w:rPr>
          <w:rFonts w:ascii="Times New Roman" w:hAnsi="Times New Roman" w:cs="Times New Roman"/>
          <w:sz w:val="24"/>
          <w:szCs w:val="24"/>
        </w:rPr>
        <w:t xml:space="preserve"> 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 Основной принцип работы: сложность изучаемых про</w:t>
      </w:r>
      <w:r>
        <w:rPr>
          <w:rFonts w:ascii="Times New Roman" w:hAnsi="Times New Roman" w:cs="Times New Roman"/>
          <w:sz w:val="24"/>
          <w:szCs w:val="24"/>
        </w:rPr>
        <w:t xml:space="preserve">изведений не должна превышать </w:t>
      </w:r>
      <w:r w:rsidRPr="003119CF">
        <w:rPr>
          <w:rFonts w:ascii="Times New Roman" w:hAnsi="Times New Roman" w:cs="Times New Roman"/>
          <w:sz w:val="24"/>
          <w:szCs w:val="24"/>
        </w:rPr>
        <w:t>возможности ученика.</w:t>
      </w:r>
    </w:p>
    <w:p w:rsidR="008E27E1" w:rsidRDefault="008E27E1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Молодым музыкантам необходим исполнительский опыт. Присутствие публики на контрольном или концертном мероприятии повышает их чувство ответственности за конечный результат творческой работы, а успешное выступление, в свою очередь, повышает желание работать настойчиво, развивать свои исполнительские навыки дальше. Поэтому весьма целесообразно проводить на отделение </w:t>
      </w:r>
      <w:r w:rsidR="00F30CD1">
        <w:rPr>
          <w:rFonts w:ascii="Times New Roman" w:hAnsi="Times New Roman" w:cs="Times New Roman"/>
          <w:sz w:val="24"/>
          <w:szCs w:val="24"/>
        </w:rPr>
        <w:t xml:space="preserve">МО ППВ </w:t>
      </w:r>
      <w:r>
        <w:rPr>
          <w:rFonts w:ascii="Times New Roman" w:hAnsi="Times New Roman" w:cs="Times New Roman"/>
          <w:sz w:val="24"/>
          <w:szCs w:val="24"/>
        </w:rPr>
        <w:t>как можно больше тематических концертов и школьных конкурсов, чтобы стимулировать интерес детей, а преподавателям проводить необходимую аналитическую работу.</w:t>
      </w:r>
    </w:p>
    <w:p w:rsidR="008E27E1" w:rsidRPr="00492382" w:rsidRDefault="008E27E1" w:rsidP="00F30CD1">
      <w:pPr>
        <w:pStyle w:val="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382">
        <w:rPr>
          <w:rFonts w:ascii="Times New Roman" w:hAnsi="Times New Roman" w:cs="Times New Roman"/>
          <w:sz w:val="24"/>
          <w:szCs w:val="24"/>
        </w:rPr>
        <w:t xml:space="preserve">В содержание </w:t>
      </w:r>
      <w:r>
        <w:rPr>
          <w:rFonts w:ascii="Times New Roman" w:hAnsi="Times New Roman" w:cs="Times New Roman"/>
          <w:sz w:val="24"/>
          <w:szCs w:val="24"/>
        </w:rPr>
        <w:t>самостоятельной работы учащихся (2 часа в неделю) должно войти выполнение домашнего задания, посещение концертных мероприятий, в том числе  на базе детской филармонии МБУ ДО «ДМШ №3»</w:t>
      </w:r>
    </w:p>
    <w:p w:rsidR="008E27E1" w:rsidRPr="003119CF" w:rsidRDefault="008E27E1" w:rsidP="00F30CD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119CF">
        <w:rPr>
          <w:rFonts w:ascii="Times New Roman" w:hAnsi="Times New Roman" w:cs="Times New Roman"/>
          <w:sz w:val="24"/>
          <w:szCs w:val="24"/>
        </w:rPr>
        <w:t xml:space="preserve">атратах времени и усилий, достичь поставленных задач и быть осознанными и результативными. Объем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119CF">
        <w:rPr>
          <w:rFonts w:ascii="Times New Roman" w:hAnsi="Times New Roman" w:cs="Times New Roman"/>
          <w:sz w:val="24"/>
          <w:szCs w:val="24"/>
        </w:rPr>
        <w:t xml:space="preserve">ремени на самостоятельную работу определяется с учетом </w:t>
      </w:r>
      <w:r w:rsidRPr="003119CF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самостоятельной работы учащимися отделения духовых и ударных инструментов по предмету "фортепиано" с учетом сложившихся педагогических традиций - 2 часа в неделю. Для организации домашних занятий обязательным условием является наличие дома у ученика музыкального инструмента, а также наличие у него нотного материала. </w:t>
      </w:r>
    </w:p>
    <w:p w:rsidR="008E27E1" w:rsidRPr="003119CF" w:rsidRDefault="008E27E1" w:rsidP="00F30CD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 (2-3 раза в неделю).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E27E1" w:rsidRPr="003119CF" w:rsidRDefault="008E27E1" w:rsidP="00F30CD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Роль педагога в организации самостоятельной работы учащегося велика. Она заключается в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обучения ребенка эффективному </w:t>
      </w:r>
      <w:r w:rsidRPr="003119CF">
        <w:rPr>
          <w:rFonts w:ascii="Times New Roman" w:hAnsi="Times New Roman" w:cs="Times New Roman"/>
          <w:sz w:val="24"/>
          <w:szCs w:val="24"/>
        </w:rPr>
        <w:t>использованию учебного внеаудиторного времени.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8E27E1" w:rsidRPr="003119CF" w:rsidRDefault="008E27E1" w:rsidP="00F30CD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продолжение работы над освоением произведения, которая была начата в классе под руководством педагога. Выполнение домашнего задания - это работа над деталями исполнения (звуком, техническими трудностями, педализацией, динамикой, нюансировкой, артикуляцией), а также запоминание и исполнение произведений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119CF">
        <w:rPr>
          <w:rFonts w:ascii="Times New Roman" w:hAnsi="Times New Roman" w:cs="Times New Roman"/>
          <w:sz w:val="24"/>
          <w:szCs w:val="24"/>
        </w:rPr>
        <w:t>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задания, которое будет записано педагогом в дневник учащегося.</w:t>
      </w:r>
    </w:p>
    <w:p w:rsidR="008E27E1" w:rsidRPr="003119CF" w:rsidRDefault="008E27E1" w:rsidP="00F30CD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Так, для начинающих можно предложить следующие виды домашней работы: пение мелодий разучиваемых пьес с названием нот и дирижированием, игра отдельно каждой рукой, чтение с листа легкого музыкального текста, игра гамм, аккордов, арпеджио, упражнений на постановку рук, показанных педагогом и т. п.</w:t>
      </w:r>
    </w:p>
    <w:p w:rsidR="008E27E1" w:rsidRPr="003119CF" w:rsidRDefault="008E27E1" w:rsidP="00F30CD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При работе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этюдами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следует добиваться технической свободы исполнения, используя оптимальную аппликатуру, предложенную педагогом. Педагог должен также указать способы проработки технических трудностей в том или ином этюде, предложить упражнения на данный вид техники.</w:t>
      </w:r>
    </w:p>
    <w:p w:rsidR="008E27E1" w:rsidRPr="003119CF" w:rsidRDefault="008E27E1" w:rsidP="00F30CD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Работа над произведениями </w:t>
      </w:r>
      <w:r w:rsidRPr="0096005A">
        <w:rPr>
          <w:rFonts w:ascii="Times New Roman" w:hAnsi="Times New Roman" w:cs="Times New Roman"/>
          <w:b/>
          <w:sz w:val="24"/>
          <w:szCs w:val="24"/>
        </w:rPr>
        <w:t>полифонического склада</w:t>
      </w:r>
      <w:r w:rsidRPr="003119CF">
        <w:rPr>
          <w:rFonts w:ascii="Times New Roman" w:hAnsi="Times New Roman" w:cs="Times New Roman"/>
          <w:sz w:val="24"/>
          <w:szCs w:val="24"/>
        </w:rPr>
        <w:t xml:space="preserve">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играя при этом другие.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При разучивании произведений крупной формы ученик должен с помощью педагога разобраться в его </w:t>
      </w:r>
      <w:r>
        <w:rPr>
          <w:rFonts w:ascii="Times New Roman" w:hAnsi="Times New Roman" w:cs="Times New Roman"/>
          <w:sz w:val="24"/>
          <w:szCs w:val="24"/>
        </w:rPr>
        <w:t xml:space="preserve">строении, разделах, характере </w:t>
      </w:r>
      <w:r w:rsidRPr="003119CF">
        <w:rPr>
          <w:rFonts w:ascii="Times New Roman" w:hAnsi="Times New Roman" w:cs="Times New Roman"/>
          <w:sz w:val="24"/>
          <w:szCs w:val="24"/>
        </w:rPr>
        <w:t>тематического материала. Заниматься дома следует по нотам, следить за правильным исполнением штрихов, аппликатуры, нюансировки, педали и других указаний автора, редактора или педагога.</w:t>
      </w:r>
    </w:p>
    <w:p w:rsidR="008E27E1" w:rsidRPr="003119CF" w:rsidRDefault="008E27E1" w:rsidP="00F30CD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 xml:space="preserve">Работа над </w:t>
      </w:r>
      <w:r w:rsidRPr="0096005A">
        <w:rPr>
          <w:rFonts w:ascii="Times New Roman" w:hAnsi="Times New Roman" w:cs="Times New Roman"/>
          <w:b/>
          <w:sz w:val="24"/>
          <w:szCs w:val="24"/>
        </w:rPr>
        <w:t>разнохарактерными пьесами</w:t>
      </w:r>
      <w:r w:rsidRPr="003119CF">
        <w:rPr>
          <w:rFonts w:ascii="Times New Roman" w:hAnsi="Times New Roman" w:cs="Times New Roman"/>
          <w:sz w:val="24"/>
          <w:szCs w:val="24"/>
        </w:rPr>
        <w:t xml:space="preserve"> должна заключаться не в многократном проигрывании их с начала до конца, а в проработке трудных мест, указанных педагогом, выполнении его замечаний, которые должны быть отражены в дневнике. Полезно повторение учеником ранее пройденного репертуара.</w:t>
      </w:r>
    </w:p>
    <w:p w:rsidR="008E27E1" w:rsidRPr="003951F1" w:rsidRDefault="008E27E1" w:rsidP="00F30CD1">
      <w:pPr>
        <w:pStyle w:val="a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19CF">
        <w:rPr>
          <w:rFonts w:ascii="Times New Roman" w:hAnsi="Times New Roman" w:cs="Times New Roman"/>
          <w:sz w:val="24"/>
          <w:szCs w:val="24"/>
        </w:rPr>
        <w:t>Результаты домашней работы проверяются, корректируются и оцениваются преподавателем на уроке.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9CF">
        <w:rPr>
          <w:rFonts w:ascii="Times New Roman" w:hAnsi="Times New Roman" w:cs="Times New Roman"/>
          <w:sz w:val="24"/>
          <w:szCs w:val="24"/>
        </w:rPr>
        <w:t xml:space="preserve">Проверка результатов самостоятельной работы учащегося должна </w:t>
      </w:r>
      <w:r w:rsidRPr="003951F1">
        <w:rPr>
          <w:rFonts w:ascii="Times New Roman" w:hAnsi="Times New Roman" w:cs="Times New Roman"/>
          <w:sz w:val="24"/>
          <w:szCs w:val="24"/>
        </w:rPr>
        <w:t>проводиться педагогом регулярно.</w:t>
      </w:r>
    </w:p>
    <w:p w:rsidR="00DC4A77" w:rsidRPr="00DC4A77" w:rsidRDefault="00DC4A77" w:rsidP="005541D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541D3" w:rsidRDefault="005541D3" w:rsidP="00554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6D">
        <w:rPr>
          <w:rFonts w:ascii="Times New Roman" w:hAnsi="Times New Roman" w:cs="Times New Roman"/>
          <w:b/>
          <w:sz w:val="24"/>
          <w:szCs w:val="24"/>
        </w:rPr>
        <w:t>Рекомендуемые репертуарные произведения</w:t>
      </w:r>
    </w:p>
    <w:p w:rsidR="005541D3" w:rsidRPr="00D8056D" w:rsidRDefault="005541D3" w:rsidP="005541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1 - 2  классы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5103"/>
      </w:tblGrid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</w:p>
        </w:tc>
        <w:tc>
          <w:tcPr>
            <w:tcW w:w="5103" w:type="dxa"/>
          </w:tcPr>
          <w:p w:rsidR="005541D3" w:rsidRPr="005C4C0B" w:rsidRDefault="005541D3" w:rsidP="005541D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0B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Шаинский «Песенка крокодила Гены»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В. Шаинский «В траве сидел кузнечик»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Качурбина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«Мишка с куклой»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Переложение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Катанского «Калинка»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Хренников. «Колыбельная Светланы» 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«Самоучитель игры на фортепиано»  составитель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Катанский.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Лонгшам-Друшкевич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«На катке»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 часть 1, составитель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Голованова. 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Шух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 </w:t>
            </w:r>
          </w:p>
        </w:tc>
        <w:tc>
          <w:tcPr>
            <w:tcW w:w="5103" w:type="dxa"/>
          </w:tcPr>
          <w:p w:rsidR="005541D3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«Маленький пианист» составитель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Шух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DB1" w:rsidRPr="00DC1EC5" w:rsidRDefault="00BA4DB1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Армянская народная песня «Ночь»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Латвийская народная песня «Пастушок»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РНП « Заинька»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Белорусская полька «Янка» 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фортепианных пьес, этюдов,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нсамблей, сост. С.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Щуровский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«Серенькая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«Ёжик»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«Маленькому пианисту»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УНП «Ой лопнул обруч»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Любарский « Курочка»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Австр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«Насмешливая кукушка»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Амер. Н.п. «Собачка потерялась»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Вейзберг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«Выйди Маша»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Берлин «Пони звездочка», «Марширующие поросята»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«Задиристые буги»  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шаги».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Голованова. 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Пилипенко. «Уронили Мишку на пол».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Пилипенко. «Идет бычок качается»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«Джазовые игрушки».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Пилипенко.</w:t>
            </w:r>
          </w:p>
        </w:tc>
      </w:tr>
      <w:tr w:rsidR="005541D3" w:rsidRPr="001104F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Чешская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наролдная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песня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РНП «Дождик»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«Маленькому пианисту»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Милич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Аглинцева «Русская песня»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Пьеса.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Салютринская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«Ивушка»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Витлин «Кошечка» 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.Ковбойская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песня.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Н.п. «Аннушка»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Старинный танец «Контрданс»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«Я люблю свою лошадку»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 Нет, напрасно мы решили». 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«Джазовые игрушки»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Пилипенко. 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Моцарт. Менуэт.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танец «Контрданс – экосез» 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Голованова.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Н.П. «Пастушка»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Мегюль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Трио из менуэта. 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«Фортепианных пьес этюдов и ансамблей».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41D3" w:rsidRPr="001104F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Этюды  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«Этюды» (по выбору) 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 этюдов и упражнения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Мануков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41D3" w:rsidRPr="001104F3" w:rsidTr="005541D3">
        <w:trPr>
          <w:trHeight w:val="585"/>
        </w:trPr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Гумберт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«Этюд до- мажор»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Беркович «Этюд до-мажор»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«Первые шаги»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Голованова. 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Гнесина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Этюды (по выбору)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Левидова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 (по выбору).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.Этюд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( по выбору)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 Этюды.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«Этюды и упражнения»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Мануков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«Фортепианных пьес, этюдов, ансамблей»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D3" w:rsidRPr="001104F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</w:t>
            </w:r>
          </w:p>
        </w:tc>
      </w:tr>
      <w:tr w:rsidR="005541D3" w:rsidRPr="001104F3" w:rsidTr="005541D3"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«Московские окна»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 «Отрывок из симфонии № 40»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Весняк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«Танец»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«Елочка»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ФНП «Большой олень» 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«Я музыкантом стать хочу»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П.Б.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Игнатьев. </w:t>
            </w:r>
          </w:p>
        </w:tc>
      </w:tr>
      <w:tr w:rsidR="005541D3" w:rsidRPr="001104F3" w:rsidTr="005541D3">
        <w:trPr>
          <w:trHeight w:val="491"/>
        </w:trPr>
        <w:tc>
          <w:tcPr>
            <w:tcW w:w="49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УНП «Ехал казак за Дунай»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РНП «Исходила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шенька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«Фортепианных пьес,  этюдов, ансамблей»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41D3" w:rsidRDefault="00DC4A77" w:rsidP="005541D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541D3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541D3" w:rsidRDefault="005541D3" w:rsidP="005541D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28"/>
        <w:gridCol w:w="4703"/>
      </w:tblGrid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4C0B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.Ковбойская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песня.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Металлиди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горе»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Н.п. «Аннушка»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Старинный танец «Контрданс»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«Я люблю свою лошадку»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 « Нет, напрасно мы решили». 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«Джазовые игрушки»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Пилипенко. </w:t>
            </w:r>
          </w:p>
        </w:tc>
      </w:tr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Моцарт. Менуэт.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танец «Контрданс – экосез» 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Сборник «Первые шаги»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Голованова.</w:t>
            </w:r>
          </w:p>
        </w:tc>
      </w:tr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Н.П. «Пастушка»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Мегюль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Трио из менуэта. 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«Фортепианных пьес этюдов и ансамблей».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41D3" w:rsidRPr="001104F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Полифония:</w:t>
            </w:r>
          </w:p>
        </w:tc>
      </w:tr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Леденев «Тихо все кругом»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Укр. Н.П. «Зайчик»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Хренников «Колыбельная»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Р.Н.П.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Утенушка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луговая»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Руднев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Шебетала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пташка» 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D3" w:rsidRPr="001104F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</w:tr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Черни, Этюд,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Этюд.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Любарский. Этюд 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Этюды и упражнения.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Мануков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Гнесин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мажор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«Первые шаги маленького пианиста»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Голованова.</w:t>
            </w:r>
          </w:p>
        </w:tc>
      </w:tr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С.Мурадян. Этюды (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выбору) 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Сборник. Джаз для детей. </w:t>
            </w:r>
          </w:p>
        </w:tc>
      </w:tr>
      <w:tr w:rsidR="005541D3" w:rsidRPr="001104F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</w:tr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 Хор « Славься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«Первая встреча с музыкой»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Артоболевская. </w:t>
            </w:r>
          </w:p>
        </w:tc>
      </w:tr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Савельев. «Две песенки кота Леопольда» 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«Я музыкантом стать хочу» часть 2.</w:t>
            </w:r>
          </w:p>
        </w:tc>
      </w:tr>
      <w:tr w:rsidR="005541D3" w:rsidRPr="001104F3" w:rsidTr="005541D3">
        <w:tc>
          <w:tcPr>
            <w:tcW w:w="5328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Подгорная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«Мои первые буги»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«Голубая луна»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Шерин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 </w:t>
            </w:r>
          </w:p>
        </w:tc>
        <w:tc>
          <w:tcPr>
            <w:tcW w:w="4703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«Джаз для детей».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5541D3" w:rsidRDefault="005541D3" w:rsidP="005541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D3" w:rsidRDefault="005541D3" w:rsidP="005541D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4-5 класс</w:t>
      </w:r>
    </w:p>
    <w:p w:rsidR="005541D3" w:rsidRDefault="005541D3" w:rsidP="005541D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4C0B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541D3" w:rsidTr="005541D3">
        <w:trPr>
          <w:trHeight w:val="540"/>
        </w:trPr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Дандло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«Ослик»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Бетховен «Сурок»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амоучитель игры на фортепиано»,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Катанский.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DC4A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Шух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«Китайский император»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«Маленький музыкант»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Шух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Нем. Н.П. «Приди к нам май»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Моцарт. Мелодия из оперы «Свадьба Фигаро»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«Ласточка»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«Я музыкантом стать хочу» часть 2.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Шуман. «Солдатский марш».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Гаврилин. «Каприччио».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«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Школа игры на фортепиано». 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Натонсон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Рощина. </w:t>
            </w:r>
          </w:p>
        </w:tc>
      </w:tr>
      <w:tr w:rsidR="005541D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Полифония: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Бах. «Менуэт» Ре минор.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Сорокин. «Грустная песенка».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Л. Моцарт. «Менуэт».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Гладков. «Колыбельная».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 маленького пианиста».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  <w:tr w:rsidR="005541D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Николаев.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  До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 мажор.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Беркович.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  До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 мажор., Этюд ля минор.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Сорокин Этюд  ля минор.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Черни.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Этюд  До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мажор.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и ученик.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Кепитис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Латышский танец.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Глинка. Жаворонок.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Наш край.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 маленького пианиста».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Взорова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Шуберт. Экосезы.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Бетховен. Два немецких танца.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«Первые шаги».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Четверухина. </w:t>
            </w:r>
          </w:p>
        </w:tc>
      </w:tr>
    </w:tbl>
    <w:p w:rsidR="005541D3" w:rsidRDefault="005541D3" w:rsidP="005541D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1D3" w:rsidRDefault="005541D3" w:rsidP="005541D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6-7 класс</w:t>
      </w:r>
    </w:p>
    <w:p w:rsidR="005541D3" w:rsidRDefault="005541D3" w:rsidP="005541D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C4C0B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Сигмейстер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Поезд идет.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С. Самоучитель игры на фортепиано.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Катанский. 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В стране гномов.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РНП Калинка. 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Первые шаги.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Голованова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Дунаевский.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Дальная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сторожка.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Лукомский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Полька.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Чешский танец.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 и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Баранбоим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Мороженое.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По дороге домой их школы.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Музыкальная мозаика. Сост. Бондарь. </w:t>
            </w:r>
          </w:p>
        </w:tc>
      </w:tr>
      <w:tr w:rsidR="005541D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Полифония: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Свиридов. Перед сном.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Сказочка.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Гречанинов. В разлуке.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«Первые шаги».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Четверухина.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Бах. Менуэт, Полонез.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«Нотная тетрадь Анны Магдалены-Бах.» </w:t>
            </w:r>
          </w:p>
        </w:tc>
      </w:tr>
      <w:tr w:rsidR="005541D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Гречанинов. Этюд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«Школа игры на фортепиано».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Л.Е.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Катанский.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Черни.Этюды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выбору)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«Фортепианных пьес, этюдов, ансамблей.»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41D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Иванова. Регтайм- шутка.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Иванова. Во поле березе стояла.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« Джаз для детей». 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Бизе. Хор мальчиков. Из оперы «Кармен»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Вебер. Вальс из оперы «Волшебный стрелок»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Чайковский. Хор девушек из оперы «Евгений Онегин».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541D3" w:rsidRDefault="005541D3" w:rsidP="005541D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B1" w:rsidRDefault="00BA4DB1" w:rsidP="005541D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B1" w:rsidRDefault="00BA4DB1" w:rsidP="005541D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D3" w:rsidRDefault="005541D3" w:rsidP="005541D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8-9 класс</w:t>
      </w:r>
    </w:p>
    <w:p w:rsidR="005541D3" w:rsidRDefault="005541D3" w:rsidP="005541D3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4961"/>
      </w:tblGrid>
      <w:tr w:rsidR="005541D3" w:rsidTr="005541D3">
        <w:trPr>
          <w:trHeight w:val="216"/>
        </w:trPr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Пьесы</w:t>
            </w:r>
          </w:p>
        </w:tc>
        <w:tc>
          <w:tcPr>
            <w:tcW w:w="4961" w:type="dxa"/>
          </w:tcPr>
          <w:p w:rsidR="005541D3" w:rsidRDefault="005541D3" w:rsidP="005541D3">
            <w:r w:rsidRPr="005C4C0B">
              <w:rPr>
                <w:rFonts w:ascii="Times New Roman" w:hAnsi="Times New Roman" w:cs="Times New Roman"/>
                <w:b/>
                <w:sz w:val="24"/>
                <w:szCs w:val="24"/>
              </w:rPr>
              <w:t>Сборник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М.Шмитц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Микки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маус</w:t>
            </w:r>
            <w:proofErr w:type="spellEnd"/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Старый автомобиль.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Бриль. Маленький регтайм.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п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опулярных фортепианных пьес.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Уорнер. Моё сердце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 жить.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Мелодия.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И.Корнелюк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«Город,  которого нет»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«Вдохновение»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Чайковский. Утренняя молитва.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Итальянская песенка.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Немецкая Песенка.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Детский альбом.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Чайковского. 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Джером Кери. Дым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Позови 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Хромушин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Каникулы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ритме джазового вальса,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Лунная дорожка.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Джазовые импровизации в репертуаре ДМШ.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Хромушин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Мишель Легран. Буду ждать тебя.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Френсис Лей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любви».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Иглесиас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Ностальжи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Цфасман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Неудачное свидание.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Паульс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Вернисаж. 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Вдохновение. 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Глинка. Полька.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Прокофьев. Марш.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D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Полифония: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Русская песня с вариацией.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Бах. Пьесы по выбору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Нотная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терадь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Анны Магдалены-Бах.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Римский Корсаков. Колыбельная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Волховы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Глинка. Персидский хор.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Гайдн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Менуэт Соль мажор.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 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41D3" w:rsidTr="005541D3">
        <w:trPr>
          <w:trHeight w:val="272"/>
        </w:trPr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Чайковский. В церкви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Детский альбом Чайковского. 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Бах. Пьесы по выбору.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Сб. Нотная тетрадь Анны Магдалены – Бах.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Этюды: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Клементий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Черни. Этюды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(по выбору)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D3" w:rsidTr="005541D3"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По выбору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Этюды.</w:t>
            </w:r>
          </w:p>
          <w:p w:rsidR="005541D3" w:rsidRPr="00DC1EC5" w:rsidRDefault="005541D3" w:rsidP="00BA4DB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Этюды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1D3" w:rsidTr="005541D3">
        <w:tc>
          <w:tcPr>
            <w:tcW w:w="10031" w:type="dxa"/>
            <w:gridSpan w:val="2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Ансамбли:</w:t>
            </w:r>
          </w:p>
        </w:tc>
      </w:tr>
      <w:tr w:rsidR="005541D3" w:rsidTr="005541D3">
        <w:trPr>
          <w:trHeight w:val="1118"/>
        </w:trPr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РНП «Светит месяц».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 Романс.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Равель. </w:t>
            </w:r>
            <w:proofErr w:type="spell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Павана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Чайковский. У ворот, ворот.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Школа игры на фортепиано. Сост.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И.Ю.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Натонсон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Рощина. </w:t>
            </w:r>
          </w:p>
        </w:tc>
      </w:tr>
      <w:tr w:rsidR="005541D3" w:rsidTr="005541D3">
        <w:trPr>
          <w:trHeight w:val="845"/>
        </w:trPr>
        <w:tc>
          <w:tcPr>
            <w:tcW w:w="5070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Глинка. Марш Черномора.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Моцарт. Менуэт из оперы «Дон Жуан»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Р.Корсаков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. Три чуда </w:t>
            </w:r>
            <w:proofErr w:type="gramStart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( Белочка</w:t>
            </w:r>
            <w:proofErr w:type="gram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Вебер. Хор охотников из оперы «Волшебный стрелок» </w:t>
            </w:r>
          </w:p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Мусоргский. Гопак из оперы «Сорочинская ярмарка». </w:t>
            </w:r>
          </w:p>
        </w:tc>
        <w:tc>
          <w:tcPr>
            <w:tcW w:w="4961" w:type="dxa"/>
          </w:tcPr>
          <w:p w:rsidR="005541D3" w:rsidRPr="00DC1EC5" w:rsidRDefault="005541D3" w:rsidP="005541D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Сб. Фортепианных пьес, этюдов, ансамблей.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Ляховицкая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Баренбойм</w:t>
            </w:r>
            <w:proofErr w:type="spellEnd"/>
            <w:r w:rsidRPr="00DC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39CE" w:rsidRPr="003D3637" w:rsidRDefault="003D3637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3D36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9CE" w:rsidRPr="00D939C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3D36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средств обучения</w:t>
      </w:r>
    </w:p>
    <w:p w:rsidR="00D939CE" w:rsidRDefault="00D939CE" w:rsidP="00D8056D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D" w:rsidRDefault="00D8056D" w:rsidP="00D8056D">
      <w:pPr>
        <w:pStyle w:val="a9"/>
        <w:ind w:left="720"/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D8056D">
        <w:rPr>
          <w:rFonts w:ascii="Times New Roman" w:eastAsia="Helvetica" w:hAnsi="Times New Roman" w:cs="Times New Roman"/>
          <w:b/>
          <w:sz w:val="24"/>
          <w:szCs w:val="24"/>
        </w:rPr>
        <w:t>Список  рекомендуемой нотной литературы</w:t>
      </w:r>
    </w:p>
    <w:p w:rsidR="00D8056D" w:rsidRPr="00D8056D" w:rsidRDefault="00D8056D" w:rsidP="00D8056D">
      <w:pPr>
        <w:pStyle w:val="a9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Альбом классического репертуара. Пособие для подготовительного и 1 классов /</w:t>
      </w:r>
      <w:proofErr w:type="spellStart"/>
      <w:proofErr w:type="gramStart"/>
      <w:r w:rsidRPr="00D8056D">
        <w:rPr>
          <w:rFonts w:ascii="Times New Roman" w:hAnsi="Times New Roman" w:cs="Times New Roman"/>
          <w:sz w:val="24"/>
          <w:szCs w:val="24"/>
        </w:rPr>
        <w:t>сост.Т.Директоренко</w:t>
      </w:r>
      <w:proofErr w:type="spellEnd"/>
      <w:proofErr w:type="gramEnd"/>
      <w:r w:rsidRPr="00D80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О.Мечетина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М.,Композитор,2003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Альбом легких переложений для ф-но в 4 руки.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2/сост.Э.Денисов,1962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Альбом юного музыканта. Педагогический репертуар ДМШ 1-3кл./ред.-сост. И. Беркович. Киев,1964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Артоболевская А. Первая встреча с музыкой: Учебное пособие. М.: Российское музыкальное издательство, 1996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Бах И.С.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8056D">
        <w:rPr>
          <w:rFonts w:ascii="Times New Roman" w:hAnsi="Times New Roman" w:cs="Times New Roman"/>
          <w:sz w:val="24"/>
          <w:szCs w:val="24"/>
        </w:rPr>
        <w:t>отная тетрадь Анны Магдалены Бах. М.: Музыка, 2012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 И.С.</w:t>
      </w:r>
      <w:r w:rsidRPr="00D8056D">
        <w:rPr>
          <w:rFonts w:ascii="Times New Roman" w:hAnsi="Times New Roman" w:cs="Times New Roman"/>
          <w:sz w:val="24"/>
          <w:szCs w:val="24"/>
        </w:rPr>
        <w:t xml:space="preserve">Маленькие прелюдии и фуги для ф-но. Под ред.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И.А.Браудо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–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СПб.: Композитор, 1997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D8056D">
        <w:rPr>
          <w:rFonts w:ascii="Times New Roman" w:hAnsi="Times New Roman" w:cs="Times New Roman"/>
          <w:sz w:val="24"/>
          <w:szCs w:val="24"/>
        </w:rPr>
        <w:t>тюды. М.: Музыка, 2005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БеренсГ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56D">
        <w:rPr>
          <w:rFonts w:ascii="Times New Roman" w:hAnsi="Times New Roman" w:cs="Times New Roman"/>
          <w:sz w:val="24"/>
          <w:szCs w:val="24"/>
        </w:rPr>
        <w:t>32 избранных этюда (соч.61, 68, 88)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Бертини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А. Избранные этюды.  М.: Музыка, 1992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Бетховен Л. Легкие сонаты (сонатины) для ф-но. М.: Музыка, 2011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Библиотека юного пианиста.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Сонаты.Средние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и старшие классы ДМШ. Вып.1. Сост. Ю. Курганов. М.,1991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Ветлугина</w:t>
      </w:r>
      <w:r w:rsidR="00014A74">
        <w:rPr>
          <w:rFonts w:ascii="Times New Roman" w:hAnsi="Times New Roman" w:cs="Times New Roman"/>
          <w:sz w:val="24"/>
          <w:szCs w:val="24"/>
        </w:rPr>
        <w:t xml:space="preserve"> </w:t>
      </w:r>
      <w:r w:rsidRPr="00D8056D">
        <w:rPr>
          <w:rFonts w:ascii="Times New Roman" w:hAnsi="Times New Roman" w:cs="Times New Roman"/>
          <w:sz w:val="24"/>
          <w:szCs w:val="24"/>
        </w:rPr>
        <w:t>Н. Музыкальный букварь. -М., Музыка, 1987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Веселые нотки. Сборник пьес для ф-но, 3-4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 1: Учебно-метод. пособие, сост. С.А. Барсукова. –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н/Д: Феникс, 2007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Гайдн Й. Избранные пьесы для ф-но. 1-4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Ред. Ю.Камальков.-М.,1993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Гедике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А.40 мелодических этюдов для начинающих, соч.32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Гаммы и арпеджио в 2-х ч. 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Ширинская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Н.-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М.,Музыка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, 2006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Григ Э. Избранные лирические пьесы для ф-но, Вып.1,2. -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М.:Музыка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   2011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Джаз для детей, средние и старшие классы ДМШ, вып.6: Учебно-метод. пособие / сост. С.А. Барсукова. –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н/Д: Феникс, 2003 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Избранные этюды зарубежных </w:t>
      </w:r>
      <w:proofErr w:type="spellStart"/>
      <w:proofErr w:type="gramStart"/>
      <w:r w:rsidRPr="00D8056D">
        <w:rPr>
          <w:rFonts w:ascii="Times New Roman" w:hAnsi="Times New Roman" w:cs="Times New Roman"/>
          <w:sz w:val="24"/>
          <w:szCs w:val="24"/>
        </w:rPr>
        <w:t>композиторов.Вып</w:t>
      </w:r>
      <w:proofErr w:type="spellEnd"/>
      <w:proofErr w:type="gramEnd"/>
      <w:r w:rsidRPr="00D8056D">
        <w:rPr>
          <w:rFonts w:ascii="Times New Roman" w:hAnsi="Times New Roman" w:cs="Times New Roman"/>
          <w:sz w:val="24"/>
          <w:szCs w:val="24"/>
        </w:rPr>
        <w:t xml:space="preserve"> 4.</w:t>
      </w:r>
      <w:r w:rsidRPr="00D8056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056D">
        <w:rPr>
          <w:rFonts w:ascii="Times New Roman" w:hAnsi="Times New Roman" w:cs="Times New Roman"/>
          <w:sz w:val="24"/>
          <w:szCs w:val="24"/>
        </w:rPr>
        <w:t>-</w:t>
      </w:r>
      <w:r w:rsidRPr="00D8056D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 ДМШ: Уч. пос. / редакторы – составители А.Г.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и В.А.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М.: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Государственноемузыкальное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издательство, 1962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Избранные этюды иностранных композиторов, вып.1, </w:t>
      </w:r>
      <w:r w:rsidRPr="00D8056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56D">
        <w:rPr>
          <w:rFonts w:ascii="Times New Roman" w:hAnsi="Times New Roman" w:cs="Times New Roman"/>
          <w:sz w:val="24"/>
          <w:szCs w:val="24"/>
        </w:rPr>
        <w:t>-</w:t>
      </w:r>
      <w:r w:rsidRPr="00D8056D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 ДМШ: Уч. пос. /сост.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и В.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Натансон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М.: Государственное музыкальное издательство, 1960</w:t>
      </w:r>
      <w:r w:rsidRPr="00D8056D">
        <w:rPr>
          <w:rFonts w:ascii="Times New Roman" w:hAnsi="Times New Roman" w:cs="Times New Roman"/>
          <w:sz w:val="24"/>
          <w:szCs w:val="24"/>
        </w:rPr>
        <w:tab/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Казановский Е. Дюжина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джазовыхкрохотулечек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– СПб: Союз художников, 2008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Лемуан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А.</w:t>
      </w:r>
      <w:r w:rsidR="00014A74">
        <w:rPr>
          <w:rFonts w:ascii="Times New Roman" w:hAnsi="Times New Roman" w:cs="Times New Roman"/>
          <w:sz w:val="24"/>
          <w:szCs w:val="24"/>
        </w:rPr>
        <w:t xml:space="preserve"> </w:t>
      </w:r>
      <w:r w:rsidRPr="00D8056D">
        <w:rPr>
          <w:rFonts w:ascii="Times New Roman" w:hAnsi="Times New Roman" w:cs="Times New Roman"/>
          <w:sz w:val="24"/>
          <w:szCs w:val="24"/>
        </w:rPr>
        <w:t>Соч.37. 50 характерных и прогрессивных этюдов, М.: Музыка,2010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Лекуппе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Ф. 25 легких этюдов. Соч. 17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И.Лещинская Малыш за роялем. -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М.:Кифара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, 1994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ab/>
        <w:t>А. Избранные этюды. Соч.65, соч.66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Металлиди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Ж. «Дом с колокольчиком</w:t>
      </w:r>
      <w:proofErr w:type="gramStart"/>
      <w:r w:rsidRPr="00D8056D">
        <w:rPr>
          <w:rFonts w:ascii="Times New Roman" w:hAnsi="Times New Roman" w:cs="Times New Roman"/>
          <w:sz w:val="24"/>
          <w:szCs w:val="24"/>
        </w:rPr>
        <w:t>».Изд.</w:t>
      </w:r>
      <w:proofErr w:type="gramEnd"/>
      <w:r w:rsidRPr="00D8056D">
        <w:rPr>
          <w:rFonts w:ascii="Times New Roman" w:hAnsi="Times New Roman" w:cs="Times New Roman"/>
          <w:sz w:val="24"/>
          <w:szCs w:val="24"/>
        </w:rPr>
        <w:t xml:space="preserve"> «Композитор», СПб,  1994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«Иду, гляжу по сторонам», ансамбль в 4 руки. Изд. «Композитор», СПб,  1999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Фортепианные циклы для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ДМШ.Изд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«Композитор», СПб, 1997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Б.</w:t>
      </w:r>
      <w:r w:rsidR="00014A74">
        <w:rPr>
          <w:rFonts w:ascii="Times New Roman" w:hAnsi="Times New Roman" w:cs="Times New Roman"/>
          <w:sz w:val="24"/>
          <w:szCs w:val="24"/>
        </w:rPr>
        <w:t xml:space="preserve"> </w:t>
      </w:r>
      <w:r w:rsidRPr="00D8056D">
        <w:rPr>
          <w:rFonts w:ascii="Times New Roman" w:hAnsi="Times New Roman" w:cs="Times New Roman"/>
          <w:sz w:val="24"/>
          <w:szCs w:val="24"/>
        </w:rPr>
        <w:t xml:space="preserve">Фортепиано 1,2,3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Кифара, 2006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Б.Фортепиано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Кифара, 2001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Б.</w:t>
      </w:r>
      <w:r w:rsidR="00014A74">
        <w:rPr>
          <w:rFonts w:ascii="Times New Roman" w:hAnsi="Times New Roman" w:cs="Times New Roman"/>
          <w:sz w:val="24"/>
          <w:szCs w:val="24"/>
        </w:rPr>
        <w:t xml:space="preserve"> </w:t>
      </w:r>
      <w:r w:rsidRPr="00D8056D">
        <w:rPr>
          <w:rFonts w:ascii="Times New Roman" w:hAnsi="Times New Roman" w:cs="Times New Roman"/>
          <w:sz w:val="24"/>
          <w:szCs w:val="24"/>
        </w:rPr>
        <w:t xml:space="preserve">Фортепиано 6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кл.Кифара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, 2002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Музицирование для детей и взрослых, вып.2: Учебное пособие/ 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БарахтинЮ.В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– Н: Окарина, 2008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Музыка для детей. Фортепианные пьесы: вып.2, издание 4.Сост. К.С.Сорокина – М.: Современный композитор, 1986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Музыкальный альбом для фортепиано,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 1.Составитель А.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Руббах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– М., 1972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Музыкальный альбом для ф-но, вып.2/ 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А.Руббах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В.Малинникова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–М.: Советский композитор, 1973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lastRenderedPageBreak/>
        <w:t>Музыкальная коллекция, 2-3 классы ДМШ. Сборник пьес для ф-</w:t>
      </w:r>
      <w:proofErr w:type="gramStart"/>
      <w:r w:rsidRPr="00D8056D">
        <w:rPr>
          <w:rFonts w:ascii="Times New Roman" w:hAnsi="Times New Roman" w:cs="Times New Roman"/>
          <w:sz w:val="24"/>
          <w:szCs w:val="24"/>
        </w:rPr>
        <w:t>но./</w:t>
      </w:r>
      <w:proofErr w:type="gramEnd"/>
      <w:r w:rsidRPr="00D8056D">
        <w:rPr>
          <w:rFonts w:ascii="Times New Roman" w:hAnsi="Times New Roman" w:cs="Times New Roman"/>
          <w:sz w:val="24"/>
          <w:szCs w:val="24"/>
        </w:rPr>
        <w:t xml:space="preserve">Учебно-метод. пособие. 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О.Ю., Барсукова С.А. –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н/Д: Феникс, 2008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Музыкальная азбука для самых маленьких: Учебно-метод.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пособие.Сост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 Н.Н. Горошко. –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н/Д: Феникс, 2007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Орфей. Альбом популярных пьес зарубежных композиторов для ф-но: Сб./ сост. К.Сорокин. – М.: Музыка, 1976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Путешествие в мир музыки: Уч. пособие/сост.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О.В.Бахлацкая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: М.: Советский композитор, 1990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Парцхаладзе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М. </w:t>
      </w:r>
      <w:r w:rsidRPr="00D8056D">
        <w:rPr>
          <w:rFonts w:ascii="Times New Roman" w:hAnsi="Times New Roman" w:cs="Times New Roman"/>
          <w:sz w:val="24"/>
          <w:szCs w:val="24"/>
        </w:rPr>
        <w:tab/>
        <w:t xml:space="preserve">Детский альбом. Учебное пособие. Педагогическая редакция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А.Батаговой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Н.Лукьяновой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М.: Советский композитор, 1963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Педагогический репертуар ДМШ. Итальянская клавирная музыка для фортепиано,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 3. Сост. О.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Парасаднова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Россик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– М., 1973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Пьесы в форме старинных танцев. Сост. М. Соколов. – М., 1972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Педагогический репертуар ДМШ для ф-но. Легкие пьесы зарубежных композиторов/ Сост. Н. Семенова. СПб,1993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proofErr w:type="gramStart"/>
      <w:r w:rsidRPr="00D8056D">
        <w:rPr>
          <w:rFonts w:ascii="Times New Roman" w:hAnsi="Times New Roman" w:cs="Times New Roman"/>
          <w:sz w:val="24"/>
          <w:szCs w:val="24"/>
        </w:rPr>
        <w:t xml:space="preserve">репертуар 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ДМШ.Этюды</w:t>
      </w:r>
      <w:proofErr w:type="spellEnd"/>
      <w:proofErr w:type="gramEnd"/>
      <w:r w:rsidRPr="00D8056D">
        <w:rPr>
          <w:rFonts w:ascii="Times New Roman" w:hAnsi="Times New Roman" w:cs="Times New Roman"/>
          <w:sz w:val="24"/>
          <w:szCs w:val="24"/>
        </w:rPr>
        <w:t xml:space="preserve"> для ф-но 5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./ Ред.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В.Дельновой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- М.,1974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Полифонические пьесы. Педагогический репертуар ДМШ 4-5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./ М.,1974                                                                      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Пьесы композиторов 20 века для ф-но. Зарубежная музыка/ Ред. Ю.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- М.,1996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Сборник фортепианных пьес, этюдов и ансамблей, ч. 1. Составитель С.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М., 1962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Свиридов Г. Альбом пьес для детей. Советский композитор, 1973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Старинная клавирная музыка: Сборник/ редакция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Н.Голубовской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, 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Ф.Розенблюм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-М.: Музыка, 1978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Сборник фортепианных пьес композиторов </w:t>
      </w:r>
      <w:r w:rsidRPr="00D8056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8056D">
        <w:rPr>
          <w:rFonts w:ascii="Times New Roman" w:hAnsi="Times New Roman" w:cs="Times New Roman"/>
          <w:sz w:val="24"/>
          <w:szCs w:val="24"/>
        </w:rPr>
        <w:t xml:space="preserve"> – </w:t>
      </w:r>
      <w:r w:rsidRPr="00D8056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8056D">
        <w:rPr>
          <w:rFonts w:ascii="Times New Roman" w:hAnsi="Times New Roman" w:cs="Times New Roman"/>
          <w:sz w:val="24"/>
          <w:szCs w:val="24"/>
        </w:rPr>
        <w:t xml:space="preserve"> веков, вып.2.: Учеб. пособие/ Сост. и редактор А.Юровский. – М.: Государственное музыкальное издательство, 1962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Смирнова Т. Фортепиано. Интенсивный </w:t>
      </w:r>
      <w:proofErr w:type="spellStart"/>
      <w:proofErr w:type="gramStart"/>
      <w:r w:rsidRPr="00D8056D">
        <w:rPr>
          <w:rFonts w:ascii="Times New Roman" w:hAnsi="Times New Roman" w:cs="Times New Roman"/>
          <w:sz w:val="24"/>
          <w:szCs w:val="24"/>
        </w:rPr>
        <w:t>курс.Тетради</w:t>
      </w:r>
      <w:proofErr w:type="spellEnd"/>
      <w:proofErr w:type="gramEnd"/>
      <w:r w:rsidRPr="00D8056D">
        <w:rPr>
          <w:rFonts w:ascii="Times New Roman" w:hAnsi="Times New Roman" w:cs="Times New Roman"/>
          <w:sz w:val="24"/>
          <w:szCs w:val="24"/>
        </w:rPr>
        <w:t xml:space="preserve"> 3,6,9,11. "Музыка", 1993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Сонаты, сонатины, рондо, вариации для ф-но 1 ч./ сост. С.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Ляховицкая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- М., 1961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Таривердиев М.</w:t>
      </w:r>
      <w:r w:rsidRPr="00D8056D">
        <w:rPr>
          <w:rFonts w:ascii="Times New Roman" w:hAnsi="Times New Roman" w:cs="Times New Roman"/>
          <w:sz w:val="24"/>
          <w:szCs w:val="24"/>
        </w:rPr>
        <w:tab/>
        <w:t xml:space="preserve">«Настроения». 24 простые пьесы для фортепиано. Изд. «Классика </w:t>
      </w:r>
      <w:r w:rsidRPr="00D8056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8056D">
        <w:rPr>
          <w:rFonts w:ascii="Times New Roman" w:hAnsi="Times New Roman" w:cs="Times New Roman"/>
          <w:sz w:val="24"/>
          <w:szCs w:val="24"/>
        </w:rPr>
        <w:t xml:space="preserve"> век» - М., 2002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Фортепиано 5кл. ДМШ, </w:t>
      </w:r>
      <w:proofErr w:type="gramStart"/>
      <w:r w:rsidRPr="00D8056D">
        <w:rPr>
          <w:rFonts w:ascii="Times New Roman" w:hAnsi="Times New Roman" w:cs="Times New Roman"/>
          <w:sz w:val="24"/>
          <w:szCs w:val="24"/>
        </w:rPr>
        <w:t>ч.</w:t>
      </w:r>
      <w:r w:rsidRPr="00D8056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D805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/ сост. - редактор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Б.Е. Киев: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Украина, 1973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Фортепиано 6кл. ДМШ, ч.</w:t>
      </w:r>
      <w:r w:rsidRPr="00D805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5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/ сост. - редактор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Милич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Б.Е. </w:t>
      </w:r>
      <w:proofErr w:type="spellStart"/>
      <w:proofErr w:type="gramStart"/>
      <w:r w:rsidRPr="00D8056D">
        <w:rPr>
          <w:rFonts w:ascii="Times New Roman" w:hAnsi="Times New Roman" w:cs="Times New Roman"/>
          <w:sz w:val="24"/>
          <w:szCs w:val="24"/>
        </w:rPr>
        <w:t>Киев:Музична</w:t>
      </w:r>
      <w:proofErr w:type="spellEnd"/>
      <w:proofErr w:type="gramEnd"/>
      <w:r w:rsidRPr="00D8056D">
        <w:rPr>
          <w:rFonts w:ascii="Times New Roman" w:hAnsi="Times New Roman" w:cs="Times New Roman"/>
          <w:sz w:val="24"/>
          <w:szCs w:val="24"/>
        </w:rPr>
        <w:t xml:space="preserve"> Украина, 1972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Фортепианная игра, 1,2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 ДМШ: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/ 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В.Натансон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Л.Рощина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– М.: Музыка, 1988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Хрестоматия для ф-но ДМШ 5 класс. Пьесы.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1: Учебник./ 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М.Копчевский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– М.: Музыка, 1978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Хрестоматия для ф-но, 3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ДМШ: Учебник/ сост. Н.А.Любомудров, К.С.Сорокин, А.А.Туманян, редактор С.Диденко. – М.: Музыка, 1983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Хрестоматия для ф-но, 1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 ДМШ: Учебник /сост.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К.Сорокин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– М.: Музыка, 1989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Хрестоматия для ф-но, 2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ДМШ: Учебник /сост.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К.Сорокин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– М.: Музыка, 1989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Хромушин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О.Джазовые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композиции в репертуаре ДМШ. Изд. «Северный олень», СПб, 1994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Чайковский П. </w:t>
      </w:r>
      <w:r w:rsidRPr="00D8056D">
        <w:rPr>
          <w:rFonts w:ascii="Times New Roman" w:hAnsi="Times New Roman" w:cs="Times New Roman"/>
          <w:sz w:val="24"/>
          <w:szCs w:val="24"/>
        </w:rPr>
        <w:tab/>
        <w:t>Детский альбом: Соч.39. – М.: Музыка 2006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Черни К.Сто пьес для удовольствия и отдыха. Тетр.1,2. Ред.- 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А.Бакулов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, 1992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>Черни К.-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Гермер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Т. Этюды 1,2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тетр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А. 25 маленьких этюдов соч.108, 25 легких этюдов соч.160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Шуман Р. </w:t>
      </w:r>
      <w:r w:rsidRPr="00D8056D">
        <w:rPr>
          <w:rFonts w:ascii="Times New Roman" w:hAnsi="Times New Roman" w:cs="Times New Roman"/>
          <w:sz w:val="24"/>
          <w:szCs w:val="24"/>
        </w:rPr>
        <w:tab/>
        <w:t>Альбом для юношества: /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М.:Музыка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, 2011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Школа игры на ф-но: Учебник/ сост.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А.Николаев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В.Натансон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 – М.: Музыка, 2011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Юный пианист. Пьесы, этюды, ансамбли для 3-5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</w:t>
      </w:r>
      <w:r w:rsidRPr="00D8056D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D8056D">
        <w:rPr>
          <w:rFonts w:ascii="Times New Roman" w:hAnsi="Times New Roman" w:cs="Times New Roman"/>
          <w:sz w:val="24"/>
          <w:szCs w:val="24"/>
        </w:rPr>
        <w:t>.:Учеб</w:t>
      </w:r>
      <w:proofErr w:type="gramEnd"/>
      <w:r w:rsidRPr="00D8056D">
        <w:rPr>
          <w:rFonts w:ascii="Times New Roman" w:hAnsi="Times New Roman" w:cs="Times New Roman"/>
          <w:sz w:val="24"/>
          <w:szCs w:val="24"/>
        </w:rPr>
        <w:t xml:space="preserve">. пособие/ сост. и редакция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Л.И.Ройзмана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и В.А.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Натансона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– М.: Советский композитор, 1967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lastRenderedPageBreak/>
        <w:t xml:space="preserve">Юный пианист. Пьесы, этюды, ансамбли для 6-7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. ДМШ,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</w:t>
      </w:r>
      <w:r w:rsidRPr="00D805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56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/ сост. и редакция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Л.И.Ройзмана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В.А.Натансона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 – М.: Советский композитор, 1973</w:t>
      </w:r>
    </w:p>
    <w:p w:rsidR="00D8056D" w:rsidRPr="00D8056D" w:rsidRDefault="00D8056D" w:rsidP="00D95B74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056D">
        <w:rPr>
          <w:rFonts w:ascii="Times New Roman" w:hAnsi="Times New Roman" w:cs="Times New Roman"/>
          <w:sz w:val="24"/>
          <w:szCs w:val="24"/>
        </w:rPr>
        <w:t xml:space="preserve">Юному музыканту-пианисту, 5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.: Хрестоматия для уч-ся ДМШ: Учебно-метод. пособие/</w:t>
      </w:r>
      <w:proofErr w:type="spellStart"/>
      <w:proofErr w:type="gramStart"/>
      <w:r w:rsidRPr="00D8056D">
        <w:rPr>
          <w:rFonts w:ascii="Times New Roman" w:hAnsi="Times New Roman" w:cs="Times New Roman"/>
          <w:sz w:val="24"/>
          <w:szCs w:val="24"/>
        </w:rPr>
        <w:t>сост.Г.Цыганова</w:t>
      </w:r>
      <w:proofErr w:type="spellEnd"/>
      <w:proofErr w:type="gramEnd"/>
      <w:r w:rsidRPr="00D80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И.Королькова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 xml:space="preserve">, Изд. 3-е.– </w:t>
      </w:r>
      <w:proofErr w:type="spellStart"/>
      <w:r w:rsidRPr="00D8056D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D8056D">
        <w:rPr>
          <w:rFonts w:ascii="Times New Roman" w:hAnsi="Times New Roman" w:cs="Times New Roman"/>
          <w:sz w:val="24"/>
          <w:szCs w:val="24"/>
        </w:rPr>
        <w:t>- н/Д: Феникс, 2008</w:t>
      </w:r>
    </w:p>
    <w:p w:rsidR="00D8056D" w:rsidRDefault="00D8056D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6D" w:rsidRDefault="00014A74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74">
        <w:rPr>
          <w:rFonts w:ascii="Times New Roman" w:hAnsi="Times New Roman" w:cs="Times New Roman"/>
          <w:b/>
          <w:sz w:val="24"/>
          <w:szCs w:val="24"/>
        </w:rPr>
        <w:t>Методическая литература</w:t>
      </w:r>
    </w:p>
    <w:p w:rsidR="00014A74" w:rsidRPr="00014A74" w:rsidRDefault="00014A74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Алексеев А.Д. методика обучения игре на фортепиано. Изд.3- Москва, «Музыка», 1978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Айзенштадт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С.А. «Детский альбом» Чайковского.-</w:t>
      </w:r>
      <w:r w:rsidR="00135251"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Москва, «Классика –XXI», 2003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Богино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Г.К. Игры–задачи для начинающих музыкантов - Москва, «Музыка», 1974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Браудо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И.А. Артикуляция – Ленинград,1973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Вицинский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А.В. Беседы с пианистами.- Москва, «Классика XXI», 2002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Работа пианиста.- Москва, «Классика XXI», 2004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Коган Г. У врат мастерства.- Москва, «Классика XXI», 2004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научить играть на рояле. Первые шаги.- Москва, «Классика XXI», 2005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Бетховена.- Москва, «Классика XXI»,2004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Гайдна.- Москва, «Классика XXI», 2004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Как исполнять </w:t>
      </w:r>
      <w:proofErr w:type="gram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Моцарта.-</w:t>
      </w:r>
      <w:proofErr w:type="gram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Москва, «КлассикаXXI»,2003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Как исполнять Шопена.- Москва, «Классика XXI», 2005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Кирнарская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Д.К. Музыкальные способности.- Москва, «Таланты – XXI век», 2004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Корто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А.О.    О фортепианном искусстве.- Москва, «Классика XXI», 2005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Корыхалова Н. Играем гаммы.-</w:t>
      </w:r>
      <w:r w:rsidR="00BC383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Москва, «Музыка», 1995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Милич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Б. Воспитание ученика-пианиста.- Москва, «Кифара», 2002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Носина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В. Символика музыки И.С.Баха</w:t>
      </w:r>
      <w:r w:rsidR="0073469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</w:t>
      </w:r>
      <w:r w:rsidR="0073469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Тамбов,1993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Савшинский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С. Работа пианиста над музыкальным произведением-Москва, </w:t>
      </w:r>
      <w:r w:rsidR="00A110BC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«Классика XXI»,2004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Смирнова Т.И. Фортепиано- интенсивный </w:t>
      </w:r>
      <w:proofErr w:type="gram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курс.-</w:t>
      </w:r>
      <w:proofErr w:type="gram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«Музыка»,1992</w:t>
      </w:r>
    </w:p>
    <w:p w:rsidR="00D939CE" w:rsidRPr="00135251" w:rsidRDefault="00D939CE" w:rsidP="00D95B74">
      <w:pPr>
        <w:pStyle w:val="a9"/>
        <w:numPr>
          <w:ilvl w:val="0"/>
          <w:numId w:val="13"/>
        </w:numPr>
        <w:ind w:hanging="76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spellStart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Юдовина</w:t>
      </w:r>
      <w:proofErr w:type="spellEnd"/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-Гальперина Т.Б. За роялем без слёз, или я</w:t>
      </w:r>
      <w:r w:rsidR="0073469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BC383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- детский педагог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-</w:t>
      </w:r>
      <w:r w:rsidR="00BC3837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СПб., </w:t>
      </w:r>
      <w:r w:rsidR="00BC3837">
        <w:rPr>
          <w:rFonts w:ascii="Times New Roman" w:hAnsi="Times New Roman" w:cs="Times New Roman"/>
          <w:kern w:val="0"/>
          <w:sz w:val="24"/>
          <w:szCs w:val="24"/>
          <w:lang w:eastAsia="ru-RU"/>
        </w:rPr>
        <w:br/>
      </w:r>
      <w:r w:rsidRPr="00135251">
        <w:rPr>
          <w:rFonts w:ascii="Times New Roman" w:hAnsi="Times New Roman" w:cs="Times New Roman"/>
          <w:kern w:val="0"/>
          <w:sz w:val="24"/>
          <w:szCs w:val="24"/>
          <w:lang w:eastAsia="ru-RU"/>
        </w:rPr>
        <w:t>«Союз художников», 2002</w:t>
      </w:r>
    </w:p>
    <w:p w:rsidR="00D939CE" w:rsidRPr="00D939CE" w:rsidRDefault="00D939CE" w:rsidP="006F2832">
      <w:pPr>
        <w:pStyle w:val="2"/>
        <w:spacing w:after="0" w:line="240" w:lineRule="auto"/>
        <w:ind w:left="35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9CE" w:rsidRPr="00D939CE" w:rsidSect="009319F2">
      <w:footerReference w:type="default" r:id="rId8"/>
      <w:footnotePr>
        <w:pos w:val="beneathText"/>
      </w:footnotePr>
      <w:pgSz w:w="11905" w:h="16837"/>
      <w:pgMar w:top="709" w:right="848" w:bottom="709" w:left="1134" w:header="720" w:footer="566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651" w:rsidRDefault="003F5651" w:rsidP="00CC60F6">
      <w:pPr>
        <w:pStyle w:val="a9"/>
      </w:pPr>
      <w:r>
        <w:separator/>
      </w:r>
    </w:p>
  </w:endnote>
  <w:endnote w:type="continuationSeparator" w:id="0">
    <w:p w:rsidR="003F5651" w:rsidRDefault="003F5651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A77" w:rsidRDefault="003F565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29AA">
      <w:rPr>
        <w:noProof/>
      </w:rPr>
      <w:t>4</w:t>
    </w:r>
    <w:r>
      <w:rPr>
        <w:noProof/>
      </w:rPr>
      <w:fldChar w:fldCharType="end"/>
    </w:r>
  </w:p>
  <w:p w:rsidR="00DC4A77" w:rsidRDefault="00DC4A7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651" w:rsidRDefault="003F5651" w:rsidP="00CC60F6">
      <w:pPr>
        <w:pStyle w:val="a9"/>
      </w:pPr>
      <w:r>
        <w:separator/>
      </w:r>
    </w:p>
  </w:footnote>
  <w:footnote w:type="continuationSeparator" w:id="0">
    <w:p w:rsidR="003F5651" w:rsidRDefault="003F5651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EF1197"/>
    <w:multiLevelType w:val="hybridMultilevel"/>
    <w:tmpl w:val="F43C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1A03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17A1C"/>
    <w:multiLevelType w:val="hybridMultilevel"/>
    <w:tmpl w:val="9E12AA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5518"/>
    <w:multiLevelType w:val="hybridMultilevel"/>
    <w:tmpl w:val="82BA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1EF0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9F73B5"/>
    <w:multiLevelType w:val="hybridMultilevel"/>
    <w:tmpl w:val="12B0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0D4AD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707A78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32BE7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9A0E37"/>
    <w:multiLevelType w:val="hybridMultilevel"/>
    <w:tmpl w:val="7414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6B4A0D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1050DE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447389"/>
    <w:multiLevelType w:val="hybridMultilevel"/>
    <w:tmpl w:val="9BCC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26958"/>
    <w:multiLevelType w:val="hybridMultilevel"/>
    <w:tmpl w:val="63A6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8A2B04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0C4A22"/>
    <w:multiLevelType w:val="multilevel"/>
    <w:tmpl w:val="3D206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E697A26"/>
    <w:multiLevelType w:val="hybridMultilevel"/>
    <w:tmpl w:val="851E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681D59"/>
    <w:multiLevelType w:val="hybridMultilevel"/>
    <w:tmpl w:val="77683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7C47BA2"/>
    <w:multiLevelType w:val="hybridMultilevel"/>
    <w:tmpl w:val="7C7AB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F46938"/>
    <w:multiLevelType w:val="hybridMultilevel"/>
    <w:tmpl w:val="B37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112EA8"/>
    <w:multiLevelType w:val="hybridMultilevel"/>
    <w:tmpl w:val="591A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9"/>
  </w:num>
  <w:num w:numId="6">
    <w:abstractNumId w:val="15"/>
  </w:num>
  <w:num w:numId="7">
    <w:abstractNumId w:val="20"/>
  </w:num>
  <w:num w:numId="8">
    <w:abstractNumId w:val="10"/>
  </w:num>
  <w:num w:numId="9">
    <w:abstractNumId w:val="6"/>
  </w:num>
  <w:num w:numId="10">
    <w:abstractNumId w:val="17"/>
  </w:num>
  <w:num w:numId="11">
    <w:abstractNumId w:val="12"/>
  </w:num>
  <w:num w:numId="12">
    <w:abstractNumId w:val="5"/>
  </w:num>
  <w:num w:numId="13">
    <w:abstractNumId w:val="16"/>
  </w:num>
  <w:num w:numId="14">
    <w:abstractNumId w:val="21"/>
  </w:num>
  <w:num w:numId="15">
    <w:abstractNumId w:val="1"/>
  </w:num>
  <w:num w:numId="16">
    <w:abstractNumId w:val="4"/>
  </w:num>
  <w:num w:numId="17">
    <w:abstractNumId w:val="3"/>
  </w:num>
  <w:num w:numId="18">
    <w:abstractNumId w:val="11"/>
  </w:num>
  <w:num w:numId="19">
    <w:abstractNumId w:val="8"/>
  </w:num>
  <w:num w:numId="20">
    <w:abstractNumId w:val="7"/>
  </w:num>
  <w:num w:numId="21">
    <w:abstractNumId w:val="14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1A2"/>
    <w:rsid w:val="00004EA4"/>
    <w:rsid w:val="00011321"/>
    <w:rsid w:val="00011C66"/>
    <w:rsid w:val="00014A74"/>
    <w:rsid w:val="000161B6"/>
    <w:rsid w:val="00020685"/>
    <w:rsid w:val="000235A7"/>
    <w:rsid w:val="000244AA"/>
    <w:rsid w:val="000303BD"/>
    <w:rsid w:val="00035717"/>
    <w:rsid w:val="00043823"/>
    <w:rsid w:val="00050310"/>
    <w:rsid w:val="0005223A"/>
    <w:rsid w:val="00065738"/>
    <w:rsid w:val="0007295D"/>
    <w:rsid w:val="00084379"/>
    <w:rsid w:val="000860EB"/>
    <w:rsid w:val="00091AD7"/>
    <w:rsid w:val="00091D09"/>
    <w:rsid w:val="00094BDE"/>
    <w:rsid w:val="0009656E"/>
    <w:rsid w:val="000B06B9"/>
    <w:rsid w:val="000B3F6D"/>
    <w:rsid w:val="000B4484"/>
    <w:rsid w:val="000B4DCE"/>
    <w:rsid w:val="000B5977"/>
    <w:rsid w:val="000B59E2"/>
    <w:rsid w:val="000B7A35"/>
    <w:rsid w:val="000C002C"/>
    <w:rsid w:val="000C1AC5"/>
    <w:rsid w:val="000C3849"/>
    <w:rsid w:val="000C48AA"/>
    <w:rsid w:val="000C56A3"/>
    <w:rsid w:val="000C6671"/>
    <w:rsid w:val="000C7B2A"/>
    <w:rsid w:val="000D23F5"/>
    <w:rsid w:val="00104BCE"/>
    <w:rsid w:val="001104F3"/>
    <w:rsid w:val="00110A2E"/>
    <w:rsid w:val="00113216"/>
    <w:rsid w:val="0011555C"/>
    <w:rsid w:val="001157B6"/>
    <w:rsid w:val="0011792E"/>
    <w:rsid w:val="00117C0F"/>
    <w:rsid w:val="001206B5"/>
    <w:rsid w:val="00123995"/>
    <w:rsid w:val="00124207"/>
    <w:rsid w:val="001274FC"/>
    <w:rsid w:val="00135251"/>
    <w:rsid w:val="00143141"/>
    <w:rsid w:val="0014523D"/>
    <w:rsid w:val="0014557D"/>
    <w:rsid w:val="00145868"/>
    <w:rsid w:val="00147FAD"/>
    <w:rsid w:val="00150006"/>
    <w:rsid w:val="00152E6F"/>
    <w:rsid w:val="00171C30"/>
    <w:rsid w:val="00172ECB"/>
    <w:rsid w:val="00175817"/>
    <w:rsid w:val="00175B94"/>
    <w:rsid w:val="0018044D"/>
    <w:rsid w:val="00182EDE"/>
    <w:rsid w:val="001834C9"/>
    <w:rsid w:val="00185F05"/>
    <w:rsid w:val="0019618E"/>
    <w:rsid w:val="00197573"/>
    <w:rsid w:val="001A2CA9"/>
    <w:rsid w:val="001B3194"/>
    <w:rsid w:val="001B3EA1"/>
    <w:rsid w:val="001C07B6"/>
    <w:rsid w:val="001C7345"/>
    <w:rsid w:val="001D18BA"/>
    <w:rsid w:val="001D44E1"/>
    <w:rsid w:val="001D5704"/>
    <w:rsid w:val="001E10A4"/>
    <w:rsid w:val="001E4C90"/>
    <w:rsid w:val="0020019E"/>
    <w:rsid w:val="00201557"/>
    <w:rsid w:val="002129DA"/>
    <w:rsid w:val="00212ACD"/>
    <w:rsid w:val="00221A6D"/>
    <w:rsid w:val="002345F5"/>
    <w:rsid w:val="002426B8"/>
    <w:rsid w:val="00250881"/>
    <w:rsid w:val="00253560"/>
    <w:rsid w:val="0025364E"/>
    <w:rsid w:val="002536C8"/>
    <w:rsid w:val="00255855"/>
    <w:rsid w:val="00260F53"/>
    <w:rsid w:val="002626C4"/>
    <w:rsid w:val="0027348C"/>
    <w:rsid w:val="00274C56"/>
    <w:rsid w:val="002760D9"/>
    <w:rsid w:val="00282C69"/>
    <w:rsid w:val="00286A68"/>
    <w:rsid w:val="00294968"/>
    <w:rsid w:val="00295638"/>
    <w:rsid w:val="002A1003"/>
    <w:rsid w:val="002A13EE"/>
    <w:rsid w:val="002A1EC5"/>
    <w:rsid w:val="002A4648"/>
    <w:rsid w:val="002B23F4"/>
    <w:rsid w:val="002B4B5D"/>
    <w:rsid w:val="002B5245"/>
    <w:rsid w:val="002B6E46"/>
    <w:rsid w:val="002C1CA4"/>
    <w:rsid w:val="002C31C1"/>
    <w:rsid w:val="002C327C"/>
    <w:rsid w:val="002C6355"/>
    <w:rsid w:val="002C6D9D"/>
    <w:rsid w:val="002D32AA"/>
    <w:rsid w:val="002E3D2F"/>
    <w:rsid w:val="002E414F"/>
    <w:rsid w:val="002E686D"/>
    <w:rsid w:val="002F3086"/>
    <w:rsid w:val="00307F0D"/>
    <w:rsid w:val="00312DD6"/>
    <w:rsid w:val="003367B2"/>
    <w:rsid w:val="00340B77"/>
    <w:rsid w:val="0034296D"/>
    <w:rsid w:val="00344D05"/>
    <w:rsid w:val="00345D77"/>
    <w:rsid w:val="0036099F"/>
    <w:rsid w:val="003772E4"/>
    <w:rsid w:val="0038082F"/>
    <w:rsid w:val="00382370"/>
    <w:rsid w:val="00387EAA"/>
    <w:rsid w:val="003951F1"/>
    <w:rsid w:val="003966AB"/>
    <w:rsid w:val="003B06EA"/>
    <w:rsid w:val="003B0A23"/>
    <w:rsid w:val="003B79C4"/>
    <w:rsid w:val="003D3637"/>
    <w:rsid w:val="003D5659"/>
    <w:rsid w:val="003D6FF3"/>
    <w:rsid w:val="003D7232"/>
    <w:rsid w:val="003E0765"/>
    <w:rsid w:val="003E551B"/>
    <w:rsid w:val="003E5ED2"/>
    <w:rsid w:val="003F3EE1"/>
    <w:rsid w:val="003F5651"/>
    <w:rsid w:val="003F6DD7"/>
    <w:rsid w:val="003F7F0D"/>
    <w:rsid w:val="0040114F"/>
    <w:rsid w:val="00404DF4"/>
    <w:rsid w:val="00406787"/>
    <w:rsid w:val="0040687C"/>
    <w:rsid w:val="0041017A"/>
    <w:rsid w:val="00414004"/>
    <w:rsid w:val="00416CBB"/>
    <w:rsid w:val="00422CEB"/>
    <w:rsid w:val="00423C48"/>
    <w:rsid w:val="004257AB"/>
    <w:rsid w:val="004277DB"/>
    <w:rsid w:val="00433C7A"/>
    <w:rsid w:val="00436B8F"/>
    <w:rsid w:val="0043747B"/>
    <w:rsid w:val="0044015B"/>
    <w:rsid w:val="00442821"/>
    <w:rsid w:val="004462E4"/>
    <w:rsid w:val="004474A2"/>
    <w:rsid w:val="00450C06"/>
    <w:rsid w:val="004530F3"/>
    <w:rsid w:val="00453B7D"/>
    <w:rsid w:val="0045532F"/>
    <w:rsid w:val="004574F4"/>
    <w:rsid w:val="00460953"/>
    <w:rsid w:val="004659DA"/>
    <w:rsid w:val="00471318"/>
    <w:rsid w:val="004749D5"/>
    <w:rsid w:val="00482542"/>
    <w:rsid w:val="0048547E"/>
    <w:rsid w:val="004A10A1"/>
    <w:rsid w:val="004A5283"/>
    <w:rsid w:val="004B0968"/>
    <w:rsid w:val="004B21CA"/>
    <w:rsid w:val="004B3F96"/>
    <w:rsid w:val="004B4349"/>
    <w:rsid w:val="004C1F6C"/>
    <w:rsid w:val="004C52C1"/>
    <w:rsid w:val="004D04C6"/>
    <w:rsid w:val="004D6EFC"/>
    <w:rsid w:val="004D70DC"/>
    <w:rsid w:val="004E218F"/>
    <w:rsid w:val="004E4E8D"/>
    <w:rsid w:val="004E7178"/>
    <w:rsid w:val="004F4EDF"/>
    <w:rsid w:val="0050141F"/>
    <w:rsid w:val="00510815"/>
    <w:rsid w:val="00517A38"/>
    <w:rsid w:val="00521D33"/>
    <w:rsid w:val="00523328"/>
    <w:rsid w:val="00546592"/>
    <w:rsid w:val="00546D7D"/>
    <w:rsid w:val="00547D8C"/>
    <w:rsid w:val="00552723"/>
    <w:rsid w:val="005541D3"/>
    <w:rsid w:val="0055521E"/>
    <w:rsid w:val="00571306"/>
    <w:rsid w:val="00572C18"/>
    <w:rsid w:val="00576170"/>
    <w:rsid w:val="00581029"/>
    <w:rsid w:val="00587C76"/>
    <w:rsid w:val="005A0616"/>
    <w:rsid w:val="005A773B"/>
    <w:rsid w:val="005B4B36"/>
    <w:rsid w:val="005C1B99"/>
    <w:rsid w:val="005C4C0B"/>
    <w:rsid w:val="005D5031"/>
    <w:rsid w:val="005F3C06"/>
    <w:rsid w:val="005F5BE2"/>
    <w:rsid w:val="00601041"/>
    <w:rsid w:val="00605F7F"/>
    <w:rsid w:val="00621CD3"/>
    <w:rsid w:val="006222BB"/>
    <w:rsid w:val="00623B6F"/>
    <w:rsid w:val="00623D6F"/>
    <w:rsid w:val="0063215D"/>
    <w:rsid w:val="006328BA"/>
    <w:rsid w:val="00633817"/>
    <w:rsid w:val="00637229"/>
    <w:rsid w:val="00637817"/>
    <w:rsid w:val="006465F5"/>
    <w:rsid w:val="006515A6"/>
    <w:rsid w:val="0065268C"/>
    <w:rsid w:val="00653883"/>
    <w:rsid w:val="0065600F"/>
    <w:rsid w:val="00661AC7"/>
    <w:rsid w:val="00662CD8"/>
    <w:rsid w:val="00664B8A"/>
    <w:rsid w:val="006650DA"/>
    <w:rsid w:val="006725E4"/>
    <w:rsid w:val="006746EC"/>
    <w:rsid w:val="006747FA"/>
    <w:rsid w:val="00682920"/>
    <w:rsid w:val="0068374E"/>
    <w:rsid w:val="006908F9"/>
    <w:rsid w:val="00695710"/>
    <w:rsid w:val="006A2EC7"/>
    <w:rsid w:val="006C4DBB"/>
    <w:rsid w:val="006E45A7"/>
    <w:rsid w:val="006F2832"/>
    <w:rsid w:val="006F3DE1"/>
    <w:rsid w:val="00701259"/>
    <w:rsid w:val="0071174E"/>
    <w:rsid w:val="00712852"/>
    <w:rsid w:val="00721DD6"/>
    <w:rsid w:val="00724846"/>
    <w:rsid w:val="00724B01"/>
    <w:rsid w:val="00734691"/>
    <w:rsid w:val="007412E7"/>
    <w:rsid w:val="0074403B"/>
    <w:rsid w:val="007455BD"/>
    <w:rsid w:val="00747502"/>
    <w:rsid w:val="00752023"/>
    <w:rsid w:val="00774DD8"/>
    <w:rsid w:val="00774FFB"/>
    <w:rsid w:val="0078624D"/>
    <w:rsid w:val="00791BDA"/>
    <w:rsid w:val="007A3167"/>
    <w:rsid w:val="007A4D93"/>
    <w:rsid w:val="007B16BF"/>
    <w:rsid w:val="007B3A9C"/>
    <w:rsid w:val="007B4416"/>
    <w:rsid w:val="007B4FE0"/>
    <w:rsid w:val="007B60B7"/>
    <w:rsid w:val="007B6B36"/>
    <w:rsid w:val="007B6DD8"/>
    <w:rsid w:val="007C5B9D"/>
    <w:rsid w:val="007D110B"/>
    <w:rsid w:val="007D5675"/>
    <w:rsid w:val="007E1FC3"/>
    <w:rsid w:val="007F0CBB"/>
    <w:rsid w:val="007F4219"/>
    <w:rsid w:val="00803AA6"/>
    <w:rsid w:val="00811E76"/>
    <w:rsid w:val="008132B9"/>
    <w:rsid w:val="00814C5F"/>
    <w:rsid w:val="0081555A"/>
    <w:rsid w:val="008162FA"/>
    <w:rsid w:val="0082052C"/>
    <w:rsid w:val="008211F9"/>
    <w:rsid w:val="008223A3"/>
    <w:rsid w:val="00833083"/>
    <w:rsid w:val="00842699"/>
    <w:rsid w:val="00843FCC"/>
    <w:rsid w:val="00845AA4"/>
    <w:rsid w:val="0085195F"/>
    <w:rsid w:val="0085357E"/>
    <w:rsid w:val="00855DB9"/>
    <w:rsid w:val="0086054B"/>
    <w:rsid w:val="00860578"/>
    <w:rsid w:val="00867447"/>
    <w:rsid w:val="00870986"/>
    <w:rsid w:val="0087350F"/>
    <w:rsid w:val="00882F68"/>
    <w:rsid w:val="00883814"/>
    <w:rsid w:val="00886167"/>
    <w:rsid w:val="008872C2"/>
    <w:rsid w:val="00887A4B"/>
    <w:rsid w:val="00890993"/>
    <w:rsid w:val="00891B8B"/>
    <w:rsid w:val="0089288E"/>
    <w:rsid w:val="008A2C9E"/>
    <w:rsid w:val="008A4604"/>
    <w:rsid w:val="008A5DE1"/>
    <w:rsid w:val="008A64A6"/>
    <w:rsid w:val="008A658C"/>
    <w:rsid w:val="008C37BC"/>
    <w:rsid w:val="008C66D0"/>
    <w:rsid w:val="008C7146"/>
    <w:rsid w:val="008D17BD"/>
    <w:rsid w:val="008D5EBF"/>
    <w:rsid w:val="008D7210"/>
    <w:rsid w:val="008D7BB5"/>
    <w:rsid w:val="008E16DF"/>
    <w:rsid w:val="008E1B68"/>
    <w:rsid w:val="008E27E1"/>
    <w:rsid w:val="008E51C9"/>
    <w:rsid w:val="008F090C"/>
    <w:rsid w:val="008F3ADB"/>
    <w:rsid w:val="00920E02"/>
    <w:rsid w:val="00931794"/>
    <w:rsid w:val="009319F2"/>
    <w:rsid w:val="009343F3"/>
    <w:rsid w:val="0093488E"/>
    <w:rsid w:val="00950FD6"/>
    <w:rsid w:val="00952020"/>
    <w:rsid w:val="00963905"/>
    <w:rsid w:val="00974B3A"/>
    <w:rsid w:val="0097601F"/>
    <w:rsid w:val="0098114A"/>
    <w:rsid w:val="00987275"/>
    <w:rsid w:val="009960AE"/>
    <w:rsid w:val="009970C2"/>
    <w:rsid w:val="009A3CA4"/>
    <w:rsid w:val="009A5301"/>
    <w:rsid w:val="009A6910"/>
    <w:rsid w:val="009B4399"/>
    <w:rsid w:val="009C6708"/>
    <w:rsid w:val="009C6873"/>
    <w:rsid w:val="009D0754"/>
    <w:rsid w:val="009D1320"/>
    <w:rsid w:val="009E4199"/>
    <w:rsid w:val="009F1F7B"/>
    <w:rsid w:val="009F66CE"/>
    <w:rsid w:val="009F6CDB"/>
    <w:rsid w:val="00A04C52"/>
    <w:rsid w:val="00A110BC"/>
    <w:rsid w:val="00A12859"/>
    <w:rsid w:val="00A1442D"/>
    <w:rsid w:val="00A21534"/>
    <w:rsid w:val="00A21C98"/>
    <w:rsid w:val="00A225DD"/>
    <w:rsid w:val="00A44056"/>
    <w:rsid w:val="00A47A1E"/>
    <w:rsid w:val="00A51760"/>
    <w:rsid w:val="00A520F0"/>
    <w:rsid w:val="00A53880"/>
    <w:rsid w:val="00A56BC7"/>
    <w:rsid w:val="00A7617D"/>
    <w:rsid w:val="00A761A2"/>
    <w:rsid w:val="00A7792A"/>
    <w:rsid w:val="00A84B98"/>
    <w:rsid w:val="00A919BE"/>
    <w:rsid w:val="00A95747"/>
    <w:rsid w:val="00AA2A3D"/>
    <w:rsid w:val="00AA62D4"/>
    <w:rsid w:val="00AB4426"/>
    <w:rsid w:val="00AC237D"/>
    <w:rsid w:val="00AC2990"/>
    <w:rsid w:val="00AC4996"/>
    <w:rsid w:val="00AD49CC"/>
    <w:rsid w:val="00AE3894"/>
    <w:rsid w:val="00AE3A45"/>
    <w:rsid w:val="00AF0B09"/>
    <w:rsid w:val="00AF1824"/>
    <w:rsid w:val="00AF22FA"/>
    <w:rsid w:val="00AF62CF"/>
    <w:rsid w:val="00AF797C"/>
    <w:rsid w:val="00B00EDB"/>
    <w:rsid w:val="00B04C58"/>
    <w:rsid w:val="00B17255"/>
    <w:rsid w:val="00B23ECD"/>
    <w:rsid w:val="00B27695"/>
    <w:rsid w:val="00B34B5F"/>
    <w:rsid w:val="00B4357F"/>
    <w:rsid w:val="00B537CF"/>
    <w:rsid w:val="00B662EC"/>
    <w:rsid w:val="00B731C9"/>
    <w:rsid w:val="00B77606"/>
    <w:rsid w:val="00B80429"/>
    <w:rsid w:val="00B91662"/>
    <w:rsid w:val="00B94559"/>
    <w:rsid w:val="00BA4DB1"/>
    <w:rsid w:val="00BA4EEC"/>
    <w:rsid w:val="00BB2FFC"/>
    <w:rsid w:val="00BB4CF1"/>
    <w:rsid w:val="00BC0727"/>
    <w:rsid w:val="00BC2F3B"/>
    <w:rsid w:val="00BC367F"/>
    <w:rsid w:val="00BC3837"/>
    <w:rsid w:val="00BC4FC7"/>
    <w:rsid w:val="00BD3BAB"/>
    <w:rsid w:val="00BD5FE2"/>
    <w:rsid w:val="00BD6C39"/>
    <w:rsid w:val="00BE0655"/>
    <w:rsid w:val="00BE0C99"/>
    <w:rsid w:val="00BE0EB8"/>
    <w:rsid w:val="00BE6442"/>
    <w:rsid w:val="00BE7F2B"/>
    <w:rsid w:val="00BF11C9"/>
    <w:rsid w:val="00BF4A81"/>
    <w:rsid w:val="00BF66A0"/>
    <w:rsid w:val="00C007A9"/>
    <w:rsid w:val="00C04134"/>
    <w:rsid w:val="00C13560"/>
    <w:rsid w:val="00C1778C"/>
    <w:rsid w:val="00C20D58"/>
    <w:rsid w:val="00C25288"/>
    <w:rsid w:val="00C326ED"/>
    <w:rsid w:val="00C364D2"/>
    <w:rsid w:val="00C44426"/>
    <w:rsid w:val="00C5472B"/>
    <w:rsid w:val="00C56A06"/>
    <w:rsid w:val="00C56AAD"/>
    <w:rsid w:val="00C632B5"/>
    <w:rsid w:val="00C636C2"/>
    <w:rsid w:val="00C63C14"/>
    <w:rsid w:val="00C6527F"/>
    <w:rsid w:val="00C779BA"/>
    <w:rsid w:val="00C802FB"/>
    <w:rsid w:val="00C91DC0"/>
    <w:rsid w:val="00C91FF3"/>
    <w:rsid w:val="00C96C05"/>
    <w:rsid w:val="00CA410E"/>
    <w:rsid w:val="00CA571A"/>
    <w:rsid w:val="00CA773C"/>
    <w:rsid w:val="00CC420A"/>
    <w:rsid w:val="00CC60F6"/>
    <w:rsid w:val="00CD3D76"/>
    <w:rsid w:val="00CF1FA0"/>
    <w:rsid w:val="00CF24CD"/>
    <w:rsid w:val="00CF4114"/>
    <w:rsid w:val="00CF4890"/>
    <w:rsid w:val="00CF6C0C"/>
    <w:rsid w:val="00D13522"/>
    <w:rsid w:val="00D26E68"/>
    <w:rsid w:val="00D5373F"/>
    <w:rsid w:val="00D57E9C"/>
    <w:rsid w:val="00D7393B"/>
    <w:rsid w:val="00D8056D"/>
    <w:rsid w:val="00D9286A"/>
    <w:rsid w:val="00D939CE"/>
    <w:rsid w:val="00D943E8"/>
    <w:rsid w:val="00D95B74"/>
    <w:rsid w:val="00D96AF9"/>
    <w:rsid w:val="00DA4536"/>
    <w:rsid w:val="00DA48F9"/>
    <w:rsid w:val="00DB27F0"/>
    <w:rsid w:val="00DC1EC5"/>
    <w:rsid w:val="00DC3817"/>
    <w:rsid w:val="00DC3924"/>
    <w:rsid w:val="00DC3E7F"/>
    <w:rsid w:val="00DC4365"/>
    <w:rsid w:val="00DC475D"/>
    <w:rsid w:val="00DC4A77"/>
    <w:rsid w:val="00DD031E"/>
    <w:rsid w:val="00DD46D6"/>
    <w:rsid w:val="00DD4C3E"/>
    <w:rsid w:val="00DE24DC"/>
    <w:rsid w:val="00DE67D4"/>
    <w:rsid w:val="00DF1167"/>
    <w:rsid w:val="00DF217F"/>
    <w:rsid w:val="00DF70FB"/>
    <w:rsid w:val="00DF7841"/>
    <w:rsid w:val="00E000E2"/>
    <w:rsid w:val="00E02A70"/>
    <w:rsid w:val="00E03715"/>
    <w:rsid w:val="00E045C7"/>
    <w:rsid w:val="00E04C65"/>
    <w:rsid w:val="00E0743C"/>
    <w:rsid w:val="00E1570A"/>
    <w:rsid w:val="00E34814"/>
    <w:rsid w:val="00E36D62"/>
    <w:rsid w:val="00E402DF"/>
    <w:rsid w:val="00E43791"/>
    <w:rsid w:val="00E44290"/>
    <w:rsid w:val="00E44B16"/>
    <w:rsid w:val="00E54D31"/>
    <w:rsid w:val="00E56257"/>
    <w:rsid w:val="00E603F3"/>
    <w:rsid w:val="00E732F7"/>
    <w:rsid w:val="00E820F0"/>
    <w:rsid w:val="00E9240E"/>
    <w:rsid w:val="00E952F7"/>
    <w:rsid w:val="00E95DAD"/>
    <w:rsid w:val="00E97C9B"/>
    <w:rsid w:val="00EA766D"/>
    <w:rsid w:val="00EA79EE"/>
    <w:rsid w:val="00EC0D78"/>
    <w:rsid w:val="00EC1D5A"/>
    <w:rsid w:val="00EC457B"/>
    <w:rsid w:val="00EC4ADB"/>
    <w:rsid w:val="00EC6EDD"/>
    <w:rsid w:val="00EC7CEF"/>
    <w:rsid w:val="00EE26D5"/>
    <w:rsid w:val="00EE29AA"/>
    <w:rsid w:val="00F051D0"/>
    <w:rsid w:val="00F122E2"/>
    <w:rsid w:val="00F1601D"/>
    <w:rsid w:val="00F16498"/>
    <w:rsid w:val="00F22E75"/>
    <w:rsid w:val="00F23762"/>
    <w:rsid w:val="00F24EB0"/>
    <w:rsid w:val="00F278B8"/>
    <w:rsid w:val="00F27FBF"/>
    <w:rsid w:val="00F30CD1"/>
    <w:rsid w:val="00F34ADB"/>
    <w:rsid w:val="00F356A6"/>
    <w:rsid w:val="00F35D94"/>
    <w:rsid w:val="00F360AE"/>
    <w:rsid w:val="00F371BE"/>
    <w:rsid w:val="00F37F99"/>
    <w:rsid w:val="00F433B3"/>
    <w:rsid w:val="00F45BA3"/>
    <w:rsid w:val="00F51B5D"/>
    <w:rsid w:val="00F5606A"/>
    <w:rsid w:val="00F641E8"/>
    <w:rsid w:val="00F650CA"/>
    <w:rsid w:val="00F65697"/>
    <w:rsid w:val="00F65D7E"/>
    <w:rsid w:val="00F73247"/>
    <w:rsid w:val="00F8165A"/>
    <w:rsid w:val="00F8278D"/>
    <w:rsid w:val="00F833B3"/>
    <w:rsid w:val="00F83C77"/>
    <w:rsid w:val="00F8460F"/>
    <w:rsid w:val="00FA24DA"/>
    <w:rsid w:val="00FA5331"/>
    <w:rsid w:val="00FA73F8"/>
    <w:rsid w:val="00FB170E"/>
    <w:rsid w:val="00FB7040"/>
    <w:rsid w:val="00FC38EF"/>
    <w:rsid w:val="00FC7522"/>
    <w:rsid w:val="00FC7C67"/>
    <w:rsid w:val="00FD28AA"/>
    <w:rsid w:val="00FD2E24"/>
    <w:rsid w:val="00FD30C1"/>
    <w:rsid w:val="00FE0E14"/>
    <w:rsid w:val="00FE6C4A"/>
    <w:rsid w:val="00FF40D3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05DF6BE"/>
  <w15:docId w15:val="{C625E71A-7EC7-4130-916A-0302F09B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hAnsi="Calibri" w:cs="font221"/>
      <w:kern w:val="1"/>
      <w:sz w:val="22"/>
      <w:szCs w:val="22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E95DAD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0B59E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10">
    <w:name w:val="Основной шрифт абзаца1"/>
    <w:uiPriority w:val="99"/>
    <w:rsid w:val="00E95DAD"/>
  </w:style>
  <w:style w:type="character" w:customStyle="1" w:styleId="FontStyle69">
    <w:name w:val="Font Style69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FontStyle16">
    <w:name w:val="Font Style16"/>
    <w:uiPriority w:val="99"/>
    <w:rsid w:val="00E95DAD"/>
    <w:rPr>
      <w:rFonts w:ascii="Times New Roman" w:hAnsi="Times New Roman"/>
      <w:sz w:val="24"/>
    </w:rPr>
  </w:style>
  <w:style w:type="character" w:customStyle="1" w:styleId="a4">
    <w:name w:val="Основной текст_"/>
    <w:uiPriority w:val="99"/>
    <w:rsid w:val="00E95DAD"/>
    <w:rPr>
      <w:sz w:val="21"/>
    </w:rPr>
  </w:style>
  <w:style w:type="character" w:customStyle="1" w:styleId="FontStyle63">
    <w:name w:val="Font Style63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65">
    <w:name w:val="Font Style65"/>
    <w:uiPriority w:val="99"/>
    <w:rsid w:val="00E95DAD"/>
    <w:rPr>
      <w:rFonts w:ascii="Times New Roman" w:hAnsi="Times New Roman"/>
      <w:b/>
      <w:sz w:val="14"/>
    </w:rPr>
  </w:style>
  <w:style w:type="character" w:customStyle="1" w:styleId="FontStyle68">
    <w:name w:val="Font Style68"/>
    <w:uiPriority w:val="99"/>
    <w:rsid w:val="00E95DAD"/>
    <w:rPr>
      <w:rFonts w:ascii="Times New Roman" w:hAnsi="Times New Roman"/>
      <w:sz w:val="18"/>
    </w:rPr>
  </w:style>
  <w:style w:type="character" w:customStyle="1" w:styleId="FontStyle78">
    <w:name w:val="Font Style78"/>
    <w:uiPriority w:val="99"/>
    <w:rsid w:val="00E95DAD"/>
    <w:rPr>
      <w:rFonts w:ascii="Impact" w:hAnsi="Impact"/>
      <w:spacing w:val="10"/>
      <w:sz w:val="22"/>
    </w:rPr>
  </w:style>
  <w:style w:type="character" w:customStyle="1" w:styleId="FontStyle13">
    <w:name w:val="Font Style13"/>
    <w:uiPriority w:val="99"/>
    <w:rsid w:val="00E95DAD"/>
    <w:rPr>
      <w:rFonts w:ascii="Times New Roman" w:hAnsi="Times New Roman"/>
      <w:spacing w:val="10"/>
      <w:sz w:val="18"/>
    </w:rPr>
  </w:style>
  <w:style w:type="character" w:customStyle="1" w:styleId="a5">
    <w:name w:val="Текст выноски Знак"/>
    <w:uiPriority w:val="99"/>
    <w:rsid w:val="00E95DAD"/>
    <w:rPr>
      <w:rFonts w:ascii="Tahoma" w:hAnsi="Tahoma"/>
      <w:sz w:val="16"/>
    </w:rPr>
  </w:style>
  <w:style w:type="character" w:customStyle="1" w:styleId="FontStyle11">
    <w:name w:val="Font Style11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12">
    <w:name w:val="Font Style12"/>
    <w:uiPriority w:val="99"/>
    <w:rsid w:val="00E95DAD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E95DAD"/>
    <w:rPr>
      <w:rFonts w:ascii="Times New Roman" w:hAnsi="Times New Roman"/>
      <w:b/>
      <w:i/>
      <w:sz w:val="14"/>
    </w:rPr>
  </w:style>
  <w:style w:type="character" w:customStyle="1" w:styleId="FontStyle32">
    <w:name w:val="Font Style32"/>
    <w:uiPriority w:val="99"/>
    <w:rsid w:val="00E95DAD"/>
    <w:rPr>
      <w:rFonts w:ascii="Times New Roman" w:hAnsi="Times New Roman"/>
      <w:b/>
      <w:sz w:val="20"/>
    </w:rPr>
  </w:style>
  <w:style w:type="character" w:customStyle="1" w:styleId="FontStyle33">
    <w:name w:val="Font Style33"/>
    <w:uiPriority w:val="99"/>
    <w:rsid w:val="00E95DAD"/>
    <w:rPr>
      <w:rFonts w:ascii="Times New Roman" w:hAnsi="Times New Roman"/>
      <w:sz w:val="24"/>
    </w:rPr>
  </w:style>
  <w:style w:type="character" w:customStyle="1" w:styleId="FontStyle37">
    <w:name w:val="Font Style37"/>
    <w:uiPriority w:val="99"/>
    <w:rsid w:val="00E95DAD"/>
    <w:rPr>
      <w:rFonts w:ascii="Times New Roman" w:hAnsi="Times New Roman"/>
      <w:i/>
      <w:spacing w:val="-10"/>
      <w:sz w:val="24"/>
    </w:rPr>
  </w:style>
  <w:style w:type="character" w:customStyle="1" w:styleId="FontStyle40">
    <w:name w:val="Font Style40"/>
    <w:uiPriority w:val="99"/>
    <w:rsid w:val="00E95DAD"/>
    <w:rPr>
      <w:rFonts w:ascii="Times New Roman" w:hAnsi="Times New Roman"/>
      <w:sz w:val="26"/>
    </w:rPr>
  </w:style>
  <w:style w:type="character" w:customStyle="1" w:styleId="12">
    <w:name w:val="Заголовок 1 Знак"/>
    <w:uiPriority w:val="99"/>
    <w:rsid w:val="00E95DAD"/>
    <w:rPr>
      <w:rFonts w:ascii="Arial" w:hAnsi="Arial"/>
      <w:b/>
      <w:kern w:val="1"/>
      <w:sz w:val="32"/>
    </w:rPr>
  </w:style>
  <w:style w:type="character" w:customStyle="1" w:styleId="a6">
    <w:name w:val="Основной текст Знак"/>
    <w:uiPriority w:val="99"/>
    <w:rsid w:val="00E95DAD"/>
    <w:rPr>
      <w:rFonts w:ascii="Times New Roman" w:hAnsi="Times New Roman"/>
      <w:sz w:val="24"/>
    </w:rPr>
  </w:style>
  <w:style w:type="character" w:customStyle="1" w:styleId="FontStyle44">
    <w:name w:val="Font Style44"/>
    <w:uiPriority w:val="99"/>
    <w:rsid w:val="00E95DAD"/>
    <w:rPr>
      <w:rFonts w:ascii="Arial" w:hAnsi="Arial"/>
      <w:sz w:val="18"/>
    </w:rPr>
  </w:style>
  <w:style w:type="character" w:customStyle="1" w:styleId="FontStyle45">
    <w:name w:val="Font Style45"/>
    <w:uiPriority w:val="99"/>
    <w:rsid w:val="00E95DAD"/>
    <w:rPr>
      <w:rFonts w:ascii="Arial" w:hAnsi="Arial"/>
      <w:b/>
      <w:sz w:val="18"/>
    </w:rPr>
  </w:style>
  <w:style w:type="character" w:customStyle="1" w:styleId="FontStyle47">
    <w:name w:val="Font Style47"/>
    <w:uiPriority w:val="99"/>
    <w:rsid w:val="00E95DAD"/>
    <w:rPr>
      <w:rFonts w:ascii="Arial" w:hAnsi="Arial"/>
      <w:sz w:val="18"/>
    </w:rPr>
  </w:style>
  <w:style w:type="character" w:customStyle="1" w:styleId="FontStyle48">
    <w:name w:val="Font Style48"/>
    <w:uiPriority w:val="99"/>
    <w:rsid w:val="00E95DAD"/>
    <w:rPr>
      <w:rFonts w:ascii="Arial" w:hAnsi="Arial"/>
      <w:b/>
      <w:i/>
      <w:sz w:val="18"/>
    </w:rPr>
  </w:style>
  <w:style w:type="character" w:customStyle="1" w:styleId="FontStyle49">
    <w:name w:val="Font Style49"/>
    <w:uiPriority w:val="99"/>
    <w:rsid w:val="00E95DAD"/>
    <w:rPr>
      <w:rFonts w:ascii="Arial" w:hAnsi="Arial"/>
      <w:sz w:val="12"/>
    </w:rPr>
  </w:style>
  <w:style w:type="character" w:customStyle="1" w:styleId="FontStyle51">
    <w:name w:val="Font Style51"/>
    <w:uiPriority w:val="99"/>
    <w:rsid w:val="00E95DAD"/>
    <w:rPr>
      <w:rFonts w:ascii="Arial" w:hAnsi="Arial"/>
      <w:sz w:val="20"/>
    </w:rPr>
  </w:style>
  <w:style w:type="character" w:customStyle="1" w:styleId="ListLabel1">
    <w:name w:val="ListLabel 1"/>
    <w:uiPriority w:val="99"/>
    <w:rsid w:val="00E95DAD"/>
  </w:style>
  <w:style w:type="character" w:customStyle="1" w:styleId="ListLabel2">
    <w:name w:val="ListLabel 2"/>
    <w:uiPriority w:val="99"/>
    <w:rsid w:val="00E95DAD"/>
    <w:rPr>
      <w:rFonts w:eastAsia="Times New Roman"/>
      <w:b/>
      <w:i/>
      <w:smallCaps/>
      <w:strike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ListLabel3">
    <w:name w:val="ListLabel 3"/>
    <w:uiPriority w:val="99"/>
    <w:rsid w:val="00E95DAD"/>
  </w:style>
  <w:style w:type="paragraph" w:customStyle="1" w:styleId="13">
    <w:name w:val="Заголовок1"/>
    <w:basedOn w:val="a"/>
    <w:next w:val="a0"/>
    <w:uiPriority w:val="99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14"/>
    <w:uiPriority w:val="99"/>
    <w:rsid w:val="00E95DAD"/>
    <w:pPr>
      <w:widowControl w:val="0"/>
      <w:spacing w:after="120" w:line="100" w:lineRule="atLeast"/>
    </w:pPr>
    <w:rPr>
      <w:sz w:val="20"/>
      <w:szCs w:val="20"/>
    </w:rPr>
  </w:style>
  <w:style w:type="character" w:customStyle="1" w:styleId="14">
    <w:name w:val="Основной текст Знак1"/>
    <w:link w:val="a0"/>
    <w:uiPriority w:val="99"/>
    <w:semiHidden/>
    <w:locked/>
    <w:rsid w:val="000B59E2"/>
    <w:rPr>
      <w:rFonts w:ascii="Calibri" w:hAnsi="Calibri" w:cs="font221"/>
      <w:kern w:val="1"/>
      <w:lang w:eastAsia="ar-SA" w:bidi="ar-SA"/>
    </w:rPr>
  </w:style>
  <w:style w:type="paragraph" w:styleId="a7">
    <w:name w:val="List"/>
    <w:basedOn w:val="a0"/>
    <w:uiPriority w:val="99"/>
    <w:rsid w:val="00E95DAD"/>
    <w:rPr>
      <w:rFonts w:ascii="Arial" w:hAnsi="Arial" w:cs="Tahoma"/>
    </w:rPr>
  </w:style>
  <w:style w:type="paragraph" w:customStyle="1" w:styleId="15">
    <w:name w:val="Название1"/>
    <w:basedOn w:val="a"/>
    <w:uiPriority w:val="99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6">
    <w:name w:val="Указатель1"/>
    <w:basedOn w:val="a"/>
    <w:uiPriority w:val="99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uiPriority w:val="99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7">
    <w:name w:val="Абзац списка1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uiPriority w:val="9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uiPriority w:val="99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8">
    <w:name w:val="Основной текст1"/>
    <w:uiPriority w:val="99"/>
    <w:rsid w:val="00E95DAD"/>
    <w:pPr>
      <w:widowControl w:val="0"/>
      <w:suppressAutoHyphens/>
      <w:spacing w:after="180" w:line="235" w:lineRule="exact"/>
      <w:jc w:val="center"/>
    </w:pPr>
    <w:rPr>
      <w:rFonts w:ascii="Calibri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uiPriority w:val="99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uiPriority w:val="99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uiPriority w:val="99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uiPriority w:val="9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uiPriority w:val="99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9">
    <w:name w:val="Текст выноски1"/>
    <w:uiPriority w:val="99"/>
    <w:rsid w:val="00E95DAD"/>
    <w:pPr>
      <w:widowControl w:val="0"/>
      <w:suppressAutoHyphens/>
      <w:spacing w:line="100" w:lineRule="atLeast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yle1">
    <w:name w:val="Style1"/>
    <w:uiPriority w:val="99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uiPriority w:val="99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uiPriority w:val="99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uiPriority w:val="99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uiPriority w:val="99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uiPriority w:val="99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uiPriority w:val="99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uiPriority w:val="99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uiPriority w:val="99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uiPriority w:val="9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uiPriority w:val="99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uiPriority w:val="99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9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paragraph" w:styleId="ae">
    <w:name w:val="footer"/>
    <w:basedOn w:val="a"/>
    <w:link w:val="af"/>
    <w:uiPriority w:val="99"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C60F6"/>
    <w:rPr>
      <w:rFonts w:ascii="Calibri" w:hAnsi="Calibri" w:cs="font221"/>
      <w:kern w:val="1"/>
      <w:sz w:val="22"/>
      <w:szCs w:val="22"/>
      <w:lang w:eastAsia="ar-SA" w:bidi="ar-SA"/>
    </w:rPr>
  </w:style>
  <w:style w:type="character" w:customStyle="1" w:styleId="c7">
    <w:name w:val="c7"/>
    <w:basedOn w:val="a1"/>
    <w:rsid w:val="00D939CE"/>
  </w:style>
  <w:style w:type="paragraph" w:customStyle="1" w:styleId="c4">
    <w:name w:val="c4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c2">
    <w:name w:val="c2"/>
    <w:basedOn w:val="a"/>
    <w:rsid w:val="00D939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Body1">
    <w:name w:val="Body 1"/>
    <w:link w:val="Body10"/>
    <w:rsid w:val="00D8056D"/>
    <w:rPr>
      <w:rFonts w:ascii="Helvetica" w:hAnsi="Helvetica" w:cs="Helvetica"/>
      <w:color w:val="000000"/>
      <w:sz w:val="24"/>
      <w:szCs w:val="24"/>
      <w:lang w:val="en-US"/>
    </w:rPr>
  </w:style>
  <w:style w:type="character" w:customStyle="1" w:styleId="Body10">
    <w:name w:val="Body 1 Знак"/>
    <w:link w:val="Body1"/>
    <w:locked/>
    <w:rsid w:val="00D8056D"/>
    <w:rPr>
      <w:rFonts w:ascii="Helvetica" w:hAnsi="Helvetica" w:cs="Helvetica"/>
      <w:color w:val="000000"/>
      <w:sz w:val="24"/>
      <w:szCs w:val="24"/>
      <w:lang w:val="en-US" w:eastAsia="ru-RU" w:bidi="ar-SA"/>
    </w:rPr>
  </w:style>
  <w:style w:type="character" w:customStyle="1" w:styleId="aa">
    <w:name w:val="Без интервала Знак"/>
    <w:link w:val="a9"/>
    <w:uiPriority w:val="1"/>
    <w:locked/>
    <w:rsid w:val="00471318"/>
    <w:rPr>
      <w:rFonts w:ascii="Calibri" w:hAnsi="Calibri" w:cs="font221"/>
      <w:kern w:val="1"/>
      <w:sz w:val="22"/>
      <w:szCs w:val="22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28</Pages>
  <Words>9284</Words>
  <Characters>52923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62083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108</cp:revision>
  <cp:lastPrinted>2022-06-27T11:06:00Z</cp:lastPrinted>
  <dcterms:created xsi:type="dcterms:W3CDTF">2012-09-28T08:37:00Z</dcterms:created>
  <dcterms:modified xsi:type="dcterms:W3CDTF">2023-10-26T13:36:00Z</dcterms:modified>
</cp:coreProperties>
</file>