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D4" w:rsidRDefault="00DA10D4" w:rsidP="004A4C6E">
      <w:pPr>
        <w:jc w:val="center"/>
        <w:rPr>
          <w:b/>
          <w:sz w:val="28"/>
          <w:szCs w:val="28"/>
        </w:rPr>
      </w:pPr>
    </w:p>
    <w:p w:rsidR="004A4C6E" w:rsidRDefault="004A4C6E" w:rsidP="004A4C6E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УПРАВЛЕНИЕ КУЛЬТУРЫ И ТУРИЗМА АДМИНИСТРАЦИИ СЕВЕРОДВИНСКА</w:t>
      </w:r>
    </w:p>
    <w:p w:rsidR="004A4C6E" w:rsidRDefault="004A4C6E" w:rsidP="004A4C6E">
      <w:pPr>
        <w:jc w:val="center"/>
        <w:rPr>
          <w:sz w:val="28"/>
          <w:szCs w:val="28"/>
        </w:rPr>
      </w:pPr>
      <w:r>
        <w:rPr>
          <w:b/>
          <w:sz w:val="18"/>
          <w:szCs w:val="18"/>
        </w:rPr>
        <w:br/>
      </w:r>
      <w:r>
        <w:rPr>
          <w:b/>
        </w:rPr>
        <w:t>Муниципальное бюджетное учреждение дополнительного образования</w:t>
      </w:r>
      <w:r>
        <w:rPr>
          <w:b/>
        </w:rPr>
        <w:br/>
        <w:t xml:space="preserve">        «Детская музыкальная школа №3» г. Северодвинска</w:t>
      </w:r>
    </w:p>
    <w:p w:rsidR="004A4C6E" w:rsidRDefault="004A4C6E" w:rsidP="004A4C6E">
      <w:pPr>
        <w:ind w:firstLine="567"/>
        <w:jc w:val="center"/>
        <w:rPr>
          <w:sz w:val="28"/>
          <w:szCs w:val="28"/>
        </w:rPr>
      </w:pPr>
    </w:p>
    <w:p w:rsidR="004A4C6E" w:rsidRDefault="004E6508" w:rsidP="004A4C6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-142504</wp:posOffset>
            </wp:positionH>
            <wp:positionV relativeFrom="paragraph">
              <wp:posOffset>208890</wp:posOffset>
            </wp:positionV>
            <wp:extent cx="6210300" cy="20237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A4C6E" w:rsidRPr="00375E07" w:rsidTr="00DA10D4">
        <w:tc>
          <w:tcPr>
            <w:tcW w:w="4219" w:type="dxa"/>
          </w:tcPr>
          <w:p w:rsidR="004A4C6E" w:rsidRPr="00375E07" w:rsidRDefault="004A4C6E" w:rsidP="00DA10D4">
            <w:pPr>
              <w:jc w:val="right"/>
            </w:pPr>
            <w:r w:rsidRPr="00375E07">
              <w:t xml:space="preserve">РАССМОТРЕНА </w:t>
            </w:r>
          </w:p>
          <w:p w:rsidR="004A4C6E" w:rsidRPr="00375E07" w:rsidRDefault="004A4C6E" w:rsidP="00DA10D4">
            <w:pPr>
              <w:jc w:val="right"/>
            </w:pPr>
            <w:r w:rsidRPr="00375E07">
              <w:t>на заседании методического совета</w:t>
            </w:r>
            <w:r w:rsidRPr="00375E07">
              <w:br/>
              <w:t>МБУ ДО «ДМШ №3»</w:t>
            </w:r>
            <w:r w:rsidRPr="00375E07">
              <w:br/>
              <w:t>11.05.2022, протокол № 4</w:t>
            </w:r>
          </w:p>
          <w:p w:rsidR="004A4C6E" w:rsidRPr="00375E07" w:rsidRDefault="004A4C6E" w:rsidP="00DA10D4">
            <w:pPr>
              <w:jc w:val="right"/>
            </w:pPr>
          </w:p>
        </w:tc>
        <w:tc>
          <w:tcPr>
            <w:tcW w:w="5245" w:type="dxa"/>
          </w:tcPr>
          <w:p w:rsidR="004A4C6E" w:rsidRPr="00375E07" w:rsidRDefault="004A4C6E" w:rsidP="00DA10D4">
            <w:pPr>
              <w:jc w:val="right"/>
            </w:pPr>
            <w:r w:rsidRPr="00375E07">
              <w:t>УТВЕРЖДАЮ</w:t>
            </w:r>
            <w:r w:rsidRPr="00375E07">
              <w:br/>
              <w:t>Директор МБУ ДО «ДМШ №3»</w:t>
            </w:r>
            <w:r w:rsidRPr="00375E07">
              <w:br/>
              <w:t>Данилюк Л.С. _______________</w:t>
            </w:r>
          </w:p>
        </w:tc>
      </w:tr>
      <w:tr w:rsidR="004A4C6E" w:rsidRPr="00375E07" w:rsidTr="00DA10D4">
        <w:tc>
          <w:tcPr>
            <w:tcW w:w="4219" w:type="dxa"/>
          </w:tcPr>
          <w:p w:rsidR="004A4C6E" w:rsidRPr="00375E07" w:rsidRDefault="004A4C6E" w:rsidP="00DA10D4">
            <w:pPr>
              <w:jc w:val="right"/>
            </w:pPr>
            <w:r w:rsidRPr="00375E07">
              <w:t>ПРИНЯТА</w:t>
            </w:r>
            <w:r w:rsidRPr="00375E07">
              <w:br/>
              <w:t>на заседании педагогического совета</w:t>
            </w:r>
            <w:r w:rsidRPr="00375E07">
              <w:br/>
              <w:t>МБУ ДО «ДМШ №3»</w:t>
            </w:r>
            <w:r w:rsidRPr="00375E07">
              <w:br/>
              <w:t>07.06.2022, протокол №5</w:t>
            </w:r>
          </w:p>
        </w:tc>
        <w:tc>
          <w:tcPr>
            <w:tcW w:w="5245" w:type="dxa"/>
          </w:tcPr>
          <w:p w:rsidR="004A4C6E" w:rsidRPr="00375E07" w:rsidRDefault="004A4C6E" w:rsidP="00DA10D4">
            <w:pPr>
              <w:jc w:val="right"/>
            </w:pPr>
            <w:r w:rsidRPr="00375E07">
              <w:br/>
            </w:r>
          </w:p>
        </w:tc>
      </w:tr>
    </w:tbl>
    <w:p w:rsidR="004A4C6E" w:rsidRDefault="004A4C6E" w:rsidP="004A4C6E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4A4C6E" w:rsidTr="00DA10D4">
        <w:tc>
          <w:tcPr>
            <w:tcW w:w="5211" w:type="dxa"/>
            <w:shd w:val="clear" w:color="auto" w:fill="auto"/>
          </w:tcPr>
          <w:p w:rsidR="004A4C6E" w:rsidRDefault="004A4C6E" w:rsidP="00DA10D4"/>
        </w:tc>
      </w:tr>
    </w:tbl>
    <w:p w:rsidR="004A4C6E" w:rsidRDefault="004A4C6E" w:rsidP="004A4C6E">
      <w:pPr>
        <w:ind w:firstLine="567"/>
        <w:jc w:val="center"/>
        <w:rPr>
          <w:sz w:val="28"/>
          <w:szCs w:val="28"/>
        </w:rPr>
      </w:pPr>
    </w:p>
    <w:p w:rsidR="004A4C6E" w:rsidRDefault="004A4C6E" w:rsidP="004A4C6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C6E" w:rsidRDefault="004A4C6E" w:rsidP="004A4C6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</w:t>
      </w:r>
    </w:p>
    <w:p w:rsidR="004A4C6E" w:rsidRDefault="004A4C6E" w:rsidP="004A4C6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40"/>
          <w:szCs w:val="40"/>
        </w:rPr>
        <w:t>«ИНСТРУМЕНТАЛЬНОЕ МУЗИЦИРОВАНИЕ»</w:t>
      </w:r>
    </w:p>
    <w:p w:rsidR="004A4C6E" w:rsidRDefault="004A4C6E" w:rsidP="004A4C6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C6E" w:rsidRDefault="004A4C6E" w:rsidP="004A4C6E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4A4C6E" w:rsidRDefault="004A4C6E" w:rsidP="004A4C6E">
      <w:pPr>
        <w:pStyle w:val="a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учебному предмету</w:t>
      </w:r>
    </w:p>
    <w:p w:rsidR="004A4C6E" w:rsidRDefault="004A4C6E" w:rsidP="004A4C6E">
      <w:pPr>
        <w:pStyle w:val="a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ИНСТРУМЕНТ (</w:t>
      </w:r>
      <w:r>
        <w:rPr>
          <w:rFonts w:ascii="Times New Roman" w:hAnsi="Times New Roman"/>
          <w:b/>
          <w:sz w:val="36"/>
          <w:szCs w:val="36"/>
        </w:rPr>
        <w:t>БАЯН, АККОРДЕОН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) </w:t>
      </w:r>
    </w:p>
    <w:p w:rsidR="004A4C6E" w:rsidRDefault="004A4C6E" w:rsidP="004A4C6E">
      <w:pPr>
        <w:pStyle w:val="a4"/>
        <w:jc w:val="center"/>
        <w:rPr>
          <w:rFonts w:ascii="Calibri" w:eastAsia="Calibri" w:hAnsi="Calibri" w:cs="Times New Roman"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</w:p>
    <w:p w:rsidR="004A4C6E" w:rsidRPr="004E6508" w:rsidRDefault="004A4C6E" w:rsidP="004A4C6E">
      <w:pPr>
        <w:ind w:firstLine="567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Северодвинск - 202</w:t>
      </w:r>
      <w:r w:rsidR="004E6508">
        <w:rPr>
          <w:b/>
          <w:sz w:val="28"/>
          <w:szCs w:val="28"/>
          <w:lang w:val="en-US"/>
        </w:rPr>
        <w:t>3</w:t>
      </w:r>
      <w:bookmarkStart w:id="0" w:name="_GoBack"/>
      <w:bookmarkEnd w:id="0"/>
    </w:p>
    <w:p w:rsidR="004A4C6E" w:rsidRDefault="004A4C6E" w:rsidP="004A4C6E">
      <w:pPr>
        <w:jc w:val="both"/>
        <w:rPr>
          <w:b/>
          <w:sz w:val="28"/>
          <w:szCs w:val="28"/>
        </w:rPr>
      </w:pPr>
    </w:p>
    <w:p w:rsidR="004A4C6E" w:rsidRDefault="004A4C6E" w:rsidP="004A4C6E">
      <w:pPr>
        <w:jc w:val="both"/>
        <w:rPr>
          <w:b/>
          <w:sz w:val="28"/>
          <w:szCs w:val="28"/>
        </w:rPr>
      </w:pPr>
    </w:p>
    <w:p w:rsidR="004A4C6E" w:rsidRDefault="004A4C6E" w:rsidP="004A4C6E">
      <w:pPr>
        <w:jc w:val="both"/>
      </w:pPr>
      <w:r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br/>
      </w:r>
      <w:r>
        <w:rPr>
          <w:b/>
        </w:rPr>
        <w:t>Попова Любовь Александровна</w:t>
      </w:r>
      <w:r>
        <w:t>,</w:t>
      </w:r>
      <w:r w:rsidRPr="004A4C6E">
        <w:t xml:space="preserve"> </w:t>
      </w:r>
      <w:r>
        <w:t xml:space="preserve">преподаватель первой квалификационной категории </w:t>
      </w:r>
      <w:r>
        <w:br/>
        <w:t xml:space="preserve">(баян),  руководитель МО Народные инструменты </w:t>
      </w:r>
      <w:r w:rsidRPr="005C7950">
        <w:t>МБУ ДО  «ДМШ № 3» г. Северодвинска.</w:t>
      </w:r>
    </w:p>
    <w:p w:rsidR="000D455A" w:rsidRDefault="000D455A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/>
    <w:p w:rsidR="004A4C6E" w:rsidRDefault="004A4C6E" w:rsidP="004A4C6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29681E">
        <w:rPr>
          <w:b/>
          <w:sz w:val="28"/>
          <w:szCs w:val="28"/>
        </w:rPr>
        <w:t xml:space="preserve">. </w:t>
      </w:r>
      <w:r w:rsidRPr="00460953">
        <w:rPr>
          <w:b/>
          <w:sz w:val="28"/>
          <w:szCs w:val="28"/>
        </w:rPr>
        <w:t>Пояснительная записка</w:t>
      </w:r>
    </w:p>
    <w:p w:rsidR="004A4C6E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«Музыкальный инструмент» </w:t>
      </w:r>
      <w:r>
        <w:rPr>
          <w:rFonts w:ascii="Times New Roman" w:hAnsi="Times New Roman" w:cs="Times New Roman"/>
          <w:sz w:val="24"/>
          <w:szCs w:val="24"/>
        </w:rPr>
        <w:t>(баян, аккордеон)</w:t>
      </w: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20DB">
        <w:rPr>
          <w:rFonts w:ascii="Times New Roman" w:hAnsi="Times New Roman" w:cs="Times New Roman"/>
          <w:sz w:val="24"/>
          <w:szCs w:val="24"/>
        </w:rPr>
        <w:t>Инструментальное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8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C51B8A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  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Предлагаемая прог</w:t>
      </w:r>
      <w:r>
        <w:rPr>
          <w:rFonts w:ascii="Times New Roman" w:hAnsi="Times New Roman" w:cs="Times New Roman"/>
          <w:sz w:val="24"/>
          <w:szCs w:val="24"/>
        </w:rPr>
        <w:t xml:space="preserve">рамма рассчитана </w:t>
      </w:r>
      <w:r w:rsidRPr="004A4C6E">
        <w:rPr>
          <w:rFonts w:ascii="Times New Roman" w:hAnsi="Times New Roman" w:cs="Times New Roman"/>
          <w:b/>
          <w:sz w:val="24"/>
          <w:szCs w:val="24"/>
        </w:rPr>
        <w:t>на пятилетний срок обучения.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Возраст детей, пр</w:t>
      </w:r>
      <w:r>
        <w:rPr>
          <w:rFonts w:ascii="Times New Roman" w:hAnsi="Times New Roman" w:cs="Times New Roman"/>
          <w:sz w:val="24"/>
          <w:szCs w:val="24"/>
        </w:rPr>
        <w:t xml:space="preserve">иступающих к освоению программы: </w:t>
      </w:r>
      <w:r w:rsidRPr="004A4C6E">
        <w:rPr>
          <w:rFonts w:ascii="Times New Roman" w:hAnsi="Times New Roman" w:cs="Times New Roman"/>
          <w:b/>
          <w:sz w:val="24"/>
          <w:szCs w:val="24"/>
        </w:rPr>
        <w:t>8 – 12 лет.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</w:t>
      </w:r>
      <w:r>
        <w:rPr>
          <w:rFonts w:ascii="Times New Roman" w:hAnsi="Times New Roman" w:cs="Times New Roman"/>
          <w:sz w:val="24"/>
          <w:szCs w:val="24"/>
        </w:rPr>
        <w:t>баян, аккордеон</w:t>
      </w:r>
      <w:r w:rsidRPr="00C51B8A">
        <w:rPr>
          <w:rFonts w:ascii="Times New Roman" w:hAnsi="Times New Roman" w:cs="Times New Roman"/>
          <w:sz w:val="24"/>
          <w:szCs w:val="24"/>
        </w:rPr>
        <w:t xml:space="preserve">)» составляет </w:t>
      </w:r>
      <w:r w:rsidRPr="004A4C6E">
        <w:rPr>
          <w:rFonts w:ascii="Times New Roman" w:hAnsi="Times New Roman" w:cs="Times New Roman"/>
          <w:b/>
          <w:sz w:val="24"/>
          <w:szCs w:val="24"/>
        </w:rPr>
        <w:t>2 часа в неделю.</w:t>
      </w:r>
      <w:r w:rsidRPr="00C51B8A">
        <w:rPr>
          <w:rFonts w:ascii="Times New Roman" w:hAnsi="Times New Roman" w:cs="Times New Roman"/>
          <w:sz w:val="24"/>
          <w:szCs w:val="24"/>
        </w:rPr>
        <w:t xml:space="preserve"> Занятия проходят в индивидуальной форме. 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проведение итоговой аттестации в форме экзамена. </w:t>
      </w:r>
    </w:p>
    <w:p w:rsidR="004A4C6E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4A4C6E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Цель учебного предмета: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1B8A">
        <w:rPr>
          <w:rFonts w:ascii="Times New Roman" w:hAnsi="Times New Roman" w:cs="Times New Roman"/>
          <w:sz w:val="24"/>
          <w:szCs w:val="24"/>
        </w:rPr>
        <w:t>беспечение развития творческих способностей и индивидуальности учащегося, овладение знаниями и представлен</w:t>
      </w:r>
      <w:r>
        <w:rPr>
          <w:rFonts w:ascii="Times New Roman" w:hAnsi="Times New Roman" w:cs="Times New Roman"/>
          <w:sz w:val="24"/>
          <w:szCs w:val="24"/>
        </w:rPr>
        <w:t>иями об исполнительстве на баяне,</w:t>
      </w: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аккордеоне, </w:t>
      </w:r>
      <w:r w:rsidRPr="00C51B8A">
        <w:rPr>
          <w:rFonts w:ascii="Times New Roman" w:hAnsi="Times New Roman" w:cs="Times New Roman"/>
          <w:sz w:val="24"/>
          <w:szCs w:val="24"/>
        </w:rPr>
        <w:t>формирование практических умени</w:t>
      </w:r>
      <w:r>
        <w:rPr>
          <w:rFonts w:ascii="Times New Roman" w:hAnsi="Times New Roman" w:cs="Times New Roman"/>
          <w:sz w:val="24"/>
          <w:szCs w:val="24"/>
        </w:rPr>
        <w:t>й и навыков игры на инструменте</w:t>
      </w:r>
      <w:r w:rsidRPr="00C51B8A">
        <w:rPr>
          <w:rFonts w:ascii="Times New Roman" w:hAnsi="Times New Roman" w:cs="Times New Roman"/>
          <w:sz w:val="24"/>
          <w:szCs w:val="24"/>
        </w:rPr>
        <w:t>, устойчивого интереса к самостоятельной деятельности в области музыкального искусства.</w:t>
      </w:r>
    </w:p>
    <w:p w:rsidR="004A4C6E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ознакомление детей с народными инструментами, их разнообразием и исполнительскими возможностями;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формирование навыков игры на музыкальном инструменте;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приобретение знаний в области музыкальной грамоты;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приобретение  знаний в области истории музыкальной культуры и народного творчества;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формирование основных понятий о музыкальных стилях и жанрах;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4A4C6E" w:rsidRDefault="004A4C6E" w:rsidP="004A4C6E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A4C6E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C51B8A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4A4C6E" w:rsidRPr="00C51B8A" w:rsidRDefault="004A4C6E" w:rsidP="004A4C6E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lastRenderedPageBreak/>
        <w:t>- наглядный (показ, просмотр видеоматериалов, наблюдение, демонстрация приемов работы);</w:t>
      </w: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 w:rsidR="004A4C6E" w:rsidRPr="00A53C08" w:rsidRDefault="004A4C6E" w:rsidP="004A4C6E">
      <w:pPr>
        <w:pStyle w:val="a4"/>
        <w:ind w:firstLine="567"/>
        <w:jc w:val="both"/>
        <w:rPr>
          <w:rStyle w:val="ac"/>
          <w:rFonts w:eastAsia="Geeza Pro"/>
          <w:iCs w:val="0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4A4C6E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предмета:</w:t>
      </w: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8">
        <w:rPr>
          <w:rFonts w:ascii="Times New Roman" w:hAnsi="Times New Roman" w:cs="Times New Roman"/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8">
        <w:rPr>
          <w:rFonts w:ascii="Times New Roman" w:hAnsi="Times New Roman" w:cs="Times New Roman"/>
          <w:sz w:val="24"/>
          <w:szCs w:val="24"/>
        </w:rPr>
        <w:t>Библиотечный фонд укомплектовывается печатными, электронными изданиями, нотами, книгами по музыкальной литературе, аудио и видео записями концертов и конкурсов.</w:t>
      </w:r>
    </w:p>
    <w:p w:rsidR="004A4C6E" w:rsidRPr="00A53C08" w:rsidRDefault="004A4C6E" w:rsidP="004A4C6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08">
        <w:rPr>
          <w:rFonts w:ascii="Times New Roman" w:hAnsi="Times New Roman" w:cs="Times New Roman"/>
          <w:sz w:val="24"/>
          <w:szCs w:val="24"/>
        </w:rPr>
        <w:t xml:space="preserve">Класс должен быть оборудован музыкальными инструментами, аудио и видео техникой, компьютером и интернетом по возможности. </w:t>
      </w:r>
    </w:p>
    <w:p w:rsidR="004A4C6E" w:rsidRDefault="004A4C6E" w:rsidP="004A4C6E">
      <w:pPr>
        <w:tabs>
          <w:tab w:val="left" w:pos="1905"/>
          <w:tab w:val="left" w:pos="4005"/>
        </w:tabs>
        <w:rPr>
          <w:b/>
          <w:sz w:val="32"/>
          <w:szCs w:val="32"/>
        </w:rPr>
      </w:pPr>
    </w:p>
    <w:p w:rsidR="004A4C6E" w:rsidRPr="001C4A59" w:rsidRDefault="004A4C6E" w:rsidP="004A4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4A59"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ED3DBB" w:rsidRDefault="004A4C6E" w:rsidP="004A4C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B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A4C6E" w:rsidRPr="000A576C" w:rsidTr="00DA10D4">
        <w:tc>
          <w:tcPr>
            <w:tcW w:w="6487" w:type="dxa"/>
          </w:tcPr>
          <w:p w:rsidR="004A4C6E" w:rsidRPr="001C4A59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C4A59">
              <w:rPr>
                <w:b/>
                <w:sz w:val="24"/>
                <w:szCs w:val="24"/>
              </w:rPr>
              <w:t>Учебно-тематические требования</w:t>
            </w:r>
          </w:p>
        </w:tc>
        <w:tc>
          <w:tcPr>
            <w:tcW w:w="3084" w:type="dxa"/>
          </w:tcPr>
          <w:p w:rsidR="004A4C6E" w:rsidRPr="001C4A59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1C4A59">
              <w:rPr>
                <w:b/>
                <w:sz w:val="24"/>
                <w:szCs w:val="24"/>
              </w:rPr>
              <w:t xml:space="preserve">Репертуар, </w:t>
            </w:r>
            <w:r>
              <w:rPr>
                <w:b/>
                <w:sz w:val="24"/>
                <w:szCs w:val="24"/>
              </w:rPr>
              <w:br/>
            </w:r>
            <w:r w:rsidRPr="001C4A59">
              <w:rPr>
                <w:b/>
                <w:sz w:val="24"/>
                <w:szCs w:val="24"/>
              </w:rPr>
              <w:t>количество пройденных произведений</w:t>
            </w:r>
          </w:p>
        </w:tc>
      </w:tr>
      <w:tr w:rsidR="004A4C6E" w:rsidRPr="000A576C" w:rsidTr="00DA10D4">
        <w:tc>
          <w:tcPr>
            <w:tcW w:w="6487" w:type="dxa"/>
          </w:tcPr>
          <w:p w:rsidR="004A4C6E" w:rsidRPr="001C4A59" w:rsidRDefault="004A4C6E" w:rsidP="00DA10D4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  <w:r w:rsidRPr="001C4A59">
              <w:rPr>
                <w:b/>
                <w:color w:val="000000"/>
                <w:sz w:val="24"/>
                <w:szCs w:val="24"/>
              </w:rPr>
              <w:t>Исполнительское развитие: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Формирование посадки, постановки рук, развитие координации движений правой и левой руки.</w:t>
            </w:r>
            <w:r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Освоение основных приёмов ведения меха: разжим и сжим. 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Овладение основными видами штрихов: legato, staccato, non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76C">
              <w:rPr>
                <w:color w:val="000000"/>
                <w:sz w:val="24"/>
                <w:szCs w:val="24"/>
              </w:rPr>
              <w:t xml:space="preserve">legato.  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Знакомство с основными  динамическими оттенками.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Умение ориентироваться в нотной записи и в клавиатурах баяна (аккордеона)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Формирование слухового контроля к качеству звукоизвлечения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Работа над развитием интонационного мышления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084" w:type="dxa"/>
            <w:vMerge w:val="restart"/>
          </w:tcPr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16-18</w:t>
            </w:r>
            <w:r w:rsidRPr="000A576C">
              <w:rPr>
                <w:color w:val="000000"/>
                <w:sz w:val="24"/>
                <w:szCs w:val="24"/>
              </w:rPr>
              <w:t xml:space="preserve"> музыкальных произведени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A576C">
              <w:rPr>
                <w:color w:val="000000"/>
                <w:sz w:val="24"/>
                <w:szCs w:val="24"/>
              </w:rPr>
              <w:t>: попевки,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>народные песни, пьесы танцевального характера, этюды, ансамбли с педагогом.</w:t>
            </w:r>
          </w:p>
          <w:p w:rsidR="004A4C6E" w:rsidRPr="000A576C" w:rsidRDefault="004A4C6E" w:rsidP="00DA10D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:rsidR="004A4C6E" w:rsidRPr="001C4A59" w:rsidRDefault="004A4C6E" w:rsidP="00DA10D4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над гаммами</w:t>
            </w:r>
            <w:r w:rsidRPr="001C4A59">
              <w:rPr>
                <w:b/>
                <w:color w:val="000000"/>
                <w:sz w:val="24"/>
                <w:szCs w:val="24"/>
              </w:rPr>
              <w:t>:</w:t>
            </w:r>
          </w:p>
          <w:p w:rsidR="004A4C6E" w:rsidRDefault="004A4C6E" w:rsidP="00DA10D4">
            <w:pPr>
              <w:pStyle w:val="a4"/>
              <w:jc w:val="both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До мажор различными длительностями, штрихами с определенным количеством нот на одно движение меха, хроматическая гамма</w:t>
            </w:r>
            <w:r>
              <w:rPr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jc w:val="both"/>
              <w:rPr>
                <w:sz w:val="24"/>
                <w:szCs w:val="24"/>
              </w:rPr>
            </w:pPr>
          </w:p>
          <w:p w:rsidR="004A4C6E" w:rsidRPr="001C4A59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1C4A59">
              <w:rPr>
                <w:b/>
                <w:bCs/>
                <w:color w:val="000000"/>
                <w:sz w:val="24"/>
                <w:szCs w:val="24"/>
              </w:rPr>
              <w:t xml:space="preserve">Примерные репертуарные списки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i/>
                <w:iCs/>
                <w:color w:val="000000"/>
                <w:sz w:val="24"/>
                <w:szCs w:val="24"/>
              </w:rPr>
              <w:t xml:space="preserve">Этюды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>1. Агафонов О. Этюд фа мажор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2. Беренс Г. Этюд до мажор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 Талакин А. Этюд до мажор </w:t>
            </w:r>
          </w:p>
          <w:p w:rsidR="004A4C6E" w:rsidRPr="000A576C" w:rsidRDefault="004A4C6E" w:rsidP="00DA10D4">
            <w:pPr>
              <w:pStyle w:val="a4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0A576C">
              <w:rPr>
                <w:i/>
                <w:iCs/>
                <w:color w:val="000000"/>
                <w:sz w:val="24"/>
                <w:szCs w:val="24"/>
              </w:rPr>
              <w:t>Детские песни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1. Василек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2. Веселые гуси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3.Все уж птички прилетели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4. Зайка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5. Лошадка </w:t>
            </w:r>
          </w:p>
          <w:p w:rsidR="004A4C6E" w:rsidRPr="000A576C" w:rsidRDefault="004A4C6E" w:rsidP="00DA10D4">
            <w:pPr>
              <w:pStyle w:val="a4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0A576C">
              <w:rPr>
                <w:i/>
                <w:iCs/>
                <w:color w:val="000000"/>
                <w:sz w:val="24"/>
                <w:szCs w:val="24"/>
              </w:rPr>
              <w:t>Обработки народных песен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1. Русская народная песня «Ах, во саду, во саду»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lastRenderedPageBreak/>
              <w:t>2. Русская народная песня «Белочка»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3. Русская народная песня «Две тетери» 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4. Русская народная песня «Как под горкой, под горой» </w:t>
            </w:r>
          </w:p>
          <w:p w:rsidR="004A4C6E" w:rsidRPr="000A576C" w:rsidRDefault="004A4C6E" w:rsidP="00DA10D4">
            <w:pPr>
              <w:pStyle w:val="a4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0A576C">
              <w:rPr>
                <w:i/>
                <w:iCs/>
                <w:color w:val="000000"/>
                <w:sz w:val="24"/>
                <w:szCs w:val="24"/>
              </w:rPr>
              <w:t xml:space="preserve">Пьесы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1.Векерлен Ж. Городские часы 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2. Красев А. Белочка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3. Красев А. Елочка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4. Кудрин Б. Игра в прыгалку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5. Майкапар Первые шаги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6.РаухвегерМ. Воробей 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0A576C">
              <w:rPr>
                <w:i/>
                <w:iCs/>
                <w:color w:val="000000"/>
                <w:sz w:val="24"/>
                <w:szCs w:val="24"/>
              </w:rPr>
              <w:t xml:space="preserve">Ансамбли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1. Сорока-сорока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2. Два кота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>3.Бажилин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76C">
              <w:rPr>
                <w:color w:val="000000"/>
                <w:sz w:val="24"/>
                <w:szCs w:val="24"/>
              </w:rPr>
              <w:t xml:space="preserve">Р. Автомобиль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>4.Бажилин Р. Грибы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4C6E" w:rsidRPr="000A576C" w:rsidTr="00DA10D4">
        <w:trPr>
          <w:trHeight w:val="2400"/>
        </w:trPr>
        <w:tc>
          <w:tcPr>
            <w:tcW w:w="6487" w:type="dxa"/>
          </w:tcPr>
          <w:p w:rsidR="004A4C6E" w:rsidRPr="001C4A59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1C4A59">
              <w:rPr>
                <w:b/>
                <w:color w:val="000000"/>
                <w:sz w:val="24"/>
                <w:szCs w:val="24"/>
              </w:rPr>
              <w:t>Музицирование: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Чтение с листа одноголосных мелодий с простейшим ритмическим рисунком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Знакомство с понятиями: мотив, фраза, предложение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Подбор по слуху простейших мелодий, попевок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Исполнение несложных мелодий в ансамбле с педагогом.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1C4A59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1C4A59">
              <w:rPr>
                <w:b/>
                <w:color w:val="000000"/>
                <w:sz w:val="24"/>
                <w:szCs w:val="24"/>
              </w:rPr>
              <w:t>Нотная грамота: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Освоение нотной грамоты в пределах 1 и 2 октавы в скрипичном ключе, а также знание написания и расположения нот в басовом ключе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Освоение элементарных музыкальных терминов (размер, длительности нот, паузы, штрихи, динамические оттенки, знаки альтерации, знаки сокращенного письма (реприза, вольта)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F60360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F60360">
              <w:rPr>
                <w:b/>
                <w:color w:val="000000"/>
                <w:sz w:val="24"/>
                <w:szCs w:val="24"/>
              </w:rPr>
              <w:t>Развитие музыкального кругозора: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Исторические сведения об инструменте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Знакомство с устройством баяна (аккордеона) и с особенностями их клавиатур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Посещение школьных мероприятий, концертов детской филармонии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Знакомство с инструментальной музыкой путем прослушивания аудио и видеозаписей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Воспитание навыков самостоятельной работы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Интеллектуальное и творческое развитие (умение охарактеризовать исполняемое произведение, определить жанр, характер, содержание)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Воспитание внимательного слушателя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</w:tbl>
    <w:p w:rsidR="004A4C6E" w:rsidRPr="00ED3DBB" w:rsidRDefault="004A4C6E" w:rsidP="004A4C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D3DB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A4C6E" w:rsidRPr="000A576C" w:rsidTr="00DA10D4">
        <w:tc>
          <w:tcPr>
            <w:tcW w:w="6487" w:type="dxa"/>
          </w:tcPr>
          <w:p w:rsidR="004A4C6E" w:rsidRPr="00ED3DBB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D3DBB">
              <w:rPr>
                <w:b/>
                <w:sz w:val="24"/>
                <w:szCs w:val="24"/>
              </w:rPr>
              <w:t>Учебно-тематические требования</w:t>
            </w:r>
          </w:p>
        </w:tc>
        <w:tc>
          <w:tcPr>
            <w:tcW w:w="3084" w:type="dxa"/>
          </w:tcPr>
          <w:p w:rsidR="004A4C6E" w:rsidRPr="00ED3DBB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ED3DBB">
              <w:rPr>
                <w:b/>
                <w:sz w:val="24"/>
                <w:szCs w:val="24"/>
              </w:rPr>
              <w:t>Репертуар, количество пройденных произведений</w:t>
            </w:r>
          </w:p>
        </w:tc>
      </w:tr>
      <w:tr w:rsidR="004A4C6E" w:rsidRPr="000A576C" w:rsidTr="00DA10D4">
        <w:tc>
          <w:tcPr>
            <w:tcW w:w="6487" w:type="dxa"/>
          </w:tcPr>
          <w:p w:rsidR="004A4C6E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Исполнительское развитие:</w:t>
            </w:r>
          </w:p>
          <w:p w:rsidR="004A4C6E" w:rsidRPr="00ED3DBB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Закрепление основных правил посадки и постановки инструмента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576C">
              <w:rPr>
                <w:color w:val="000000"/>
                <w:sz w:val="24"/>
                <w:szCs w:val="24"/>
              </w:rPr>
              <w:t xml:space="preserve">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Совершенствование навыков ориентирования в нотном тексте и на клавиатурах инструмента.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технических навыков</w:t>
            </w:r>
            <w:r w:rsidRPr="000A576C"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Воспитание аппликатурной дисциплины.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Освоение 5-го ряда левой клавиатуры.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Отработка навыков ведения меха и смена направлений его движения на упражнениях (плавное и активное движение левой рукой, равномерное усилие на сжим и разжим, незаметная смена направлений его движения, совмещение смены направлений движения меха со снятием звучания).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Развитие навыков анализа интонационного, метроритмического построения музыкального материала. 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</w:t>
            </w:r>
            <w:r w:rsidRPr="000A576C">
              <w:rPr>
                <w:color w:val="000000"/>
                <w:sz w:val="24"/>
                <w:szCs w:val="24"/>
              </w:rPr>
              <w:t xml:space="preserve"> различных произведений, включая этюды, ансамбль, пьесу для самостоятельной работы.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Подбор репертуара производится с учетом интересов учащегося. </w:t>
            </w:r>
          </w:p>
          <w:p w:rsidR="004A4C6E" w:rsidRPr="00ED3DBB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</w:p>
          <w:p w:rsidR="004A4C6E" w:rsidRPr="00ED3DBB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ED3DBB">
              <w:rPr>
                <w:b/>
                <w:color w:val="000000"/>
                <w:sz w:val="24"/>
                <w:szCs w:val="24"/>
              </w:rPr>
              <w:t>Работа над гаммами: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мажорных гаммы</w:t>
            </w:r>
            <w:r w:rsidRPr="000A57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2-х знаков</w:t>
            </w:r>
            <w:r w:rsidRPr="000A576C">
              <w:rPr>
                <w:sz w:val="24"/>
                <w:szCs w:val="24"/>
              </w:rPr>
              <w:t xml:space="preserve"> различными длительностями и штрихами, короткие арпеджио, хроматическая гамма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4A4C6E" w:rsidRPr="000A576C" w:rsidRDefault="004A4C6E" w:rsidP="00DA10D4">
            <w:pPr>
              <w:pStyle w:val="a4"/>
              <w:rPr>
                <w:b/>
                <w:bCs/>
                <w:color w:val="000000"/>
                <w:sz w:val="24"/>
                <w:szCs w:val="24"/>
              </w:rPr>
            </w:pPr>
            <w:r w:rsidRPr="000A576C">
              <w:rPr>
                <w:b/>
                <w:bCs/>
                <w:color w:val="000000"/>
                <w:sz w:val="24"/>
                <w:szCs w:val="24"/>
              </w:rPr>
              <w:t>Примерные репертуарные списки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>Этюды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БеренсГ. Этюд до мажор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2. Вольфарт Г. Этюд фа мажор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 Жилинский А. Этюд до мажор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lastRenderedPageBreak/>
              <w:t xml:space="preserve">4. ЛешгорнА. Этюд до мажор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Обработки народных песен и танцев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Чешская народная песня«А я сам, а я сам»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2. Русская народная песня «Во саду ли в огороде»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3.Украинская народная песня «Добрый вечер»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4. Русский народный танец «Казачок»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5. Русская народная песня «Я пойду ли, молоденька»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br/>
            </w:r>
            <w:r w:rsidRPr="000A576C">
              <w:rPr>
                <w:i/>
                <w:iCs/>
                <w:sz w:val="24"/>
                <w:szCs w:val="24"/>
              </w:rPr>
              <w:t xml:space="preserve">Пьесы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Александров Ан. К нам гости пришли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2. Баснер А. Романс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 Красев М. Игра с мячом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4. Сигмейстер Э. Кукушка танцует вальс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5. Тюрк Д. Веселый Ваня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6. Файзи Д. Елочка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br/>
            </w:r>
            <w:r w:rsidRPr="000A576C">
              <w:rPr>
                <w:i/>
                <w:iCs/>
                <w:sz w:val="24"/>
                <w:szCs w:val="24"/>
              </w:rPr>
              <w:t xml:space="preserve">Ансамбли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Детская песня «Шесть утят»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2. Детская песня «Веселые гуси»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3. Русская народная песня «Ухарь-купец»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4. Бажилин Р. Зонтики</w:t>
            </w:r>
          </w:p>
        </w:tc>
      </w:tr>
      <w:tr w:rsidR="004A4C6E" w:rsidRPr="000A576C" w:rsidTr="00DA10D4">
        <w:tc>
          <w:tcPr>
            <w:tcW w:w="6487" w:type="dxa"/>
          </w:tcPr>
          <w:p w:rsidR="004A4C6E" w:rsidRPr="00ED3DBB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Музицирование: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Чтение с листа несложных музыкальных произведений в размерах 2/4, 3/4, 4/4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Подбор на слух несложных мелодий правой рукой.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Формирование навыков самостоятельного выучивания небольших пьес.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Исполнение пьес в ансамбле с педагогом.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Нотная грамота: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A576C">
              <w:rPr>
                <w:color w:val="000000"/>
                <w:sz w:val="24"/>
                <w:szCs w:val="24"/>
              </w:rPr>
              <w:t>Умение определить тональность, лад, строение пьесы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Иметь представление о темпе, метре, ритме, акцентах, знаках увеличения длительностей нот (лига, нота с точкой, фермата).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Знание терминологии на данном этапе обучения.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Развитие музыкального кругозора: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Воспитание направленного внимания при изучении и исполнении музыкального произведения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Развитие художественного 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Развитие способности раскрывать содержание произведения при помощи различных средств музыкальной выразительности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Развитие музыкальной памяти, исполнение наизусть выученных произведений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Посещение лекций-концертов детской филармонии, концертных мероприятий, проводимых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0A576C">
              <w:rPr>
                <w:color w:val="000000"/>
                <w:sz w:val="24"/>
                <w:szCs w:val="24"/>
              </w:rPr>
              <w:t xml:space="preserve">МО,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0A576C">
              <w:rPr>
                <w:color w:val="000000"/>
                <w:sz w:val="24"/>
                <w:szCs w:val="24"/>
              </w:rPr>
              <w:t>ДМШ</w:t>
            </w:r>
            <w:r>
              <w:rPr>
                <w:color w:val="000000"/>
                <w:sz w:val="24"/>
                <w:szCs w:val="24"/>
              </w:rPr>
              <w:t xml:space="preserve"> №3.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</w:tr>
    </w:tbl>
    <w:p w:rsidR="004A4C6E" w:rsidRDefault="004A4C6E" w:rsidP="004A4C6E"/>
    <w:p w:rsidR="004A4C6E" w:rsidRPr="00A069EE" w:rsidRDefault="004A4C6E" w:rsidP="004A4C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E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A4C6E" w:rsidRPr="000A576C" w:rsidTr="00DA10D4">
        <w:tc>
          <w:tcPr>
            <w:tcW w:w="6487" w:type="dxa"/>
          </w:tcPr>
          <w:p w:rsidR="004A4C6E" w:rsidRPr="00A069EE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338C3">
              <w:rPr>
                <w:b/>
                <w:sz w:val="24"/>
                <w:szCs w:val="24"/>
              </w:rPr>
              <w:t>Учебн</w:t>
            </w:r>
            <w:r>
              <w:rPr>
                <w:b/>
                <w:sz w:val="24"/>
                <w:szCs w:val="24"/>
              </w:rPr>
              <w:t>ые требования</w:t>
            </w:r>
          </w:p>
        </w:tc>
        <w:tc>
          <w:tcPr>
            <w:tcW w:w="3084" w:type="dxa"/>
          </w:tcPr>
          <w:p w:rsidR="004A4C6E" w:rsidRPr="00A069EE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A069EE">
              <w:rPr>
                <w:b/>
                <w:sz w:val="24"/>
                <w:szCs w:val="24"/>
              </w:rPr>
              <w:t>Репертуар, количество пройденных произведений</w:t>
            </w:r>
          </w:p>
        </w:tc>
      </w:tr>
      <w:tr w:rsidR="004A4C6E" w:rsidRPr="000A576C" w:rsidTr="00DA10D4">
        <w:tc>
          <w:tcPr>
            <w:tcW w:w="6487" w:type="dxa"/>
          </w:tcPr>
          <w:p w:rsidR="004A4C6E" w:rsidRPr="000A576C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Исполнительское развитие:</w:t>
            </w:r>
          </w:p>
          <w:p w:rsidR="004A4C6E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Продолжение работы над постановочно-двигательными навыками, звукоизвлечением </w:t>
            </w:r>
            <w:r>
              <w:rPr>
                <w:color w:val="000000"/>
                <w:sz w:val="24"/>
                <w:szCs w:val="24"/>
              </w:rPr>
              <w:t>на инструменте</w:t>
            </w:r>
            <w:r w:rsidRPr="000A576C"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Ритмическое развитие.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Дальнейшее развитие музыкально-образного мышления и исполнительских навыков учащихся.</w:t>
            </w:r>
            <w:r w:rsidRPr="000A576C">
              <w:rPr>
                <w:sz w:val="24"/>
                <w:szCs w:val="24"/>
              </w:rPr>
              <w:t xml:space="preserve">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Знание правил записи нотных знаков и их соотнесение с реальным звучанием  баяна (аккордеона).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Закрепление слухового контроля к качеству звукоизвлечения, динамике звучания. </w:t>
            </w:r>
          </w:p>
          <w:p w:rsidR="00DA10D4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Знание специфических особенностей звукообразования на баяне (аккордеоне), примерную шкалу силы их звучания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084" w:type="dxa"/>
            <w:vMerge w:val="restart"/>
          </w:tcPr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</w:t>
            </w:r>
            <w:r w:rsidRPr="000A576C">
              <w:rPr>
                <w:color w:val="000000"/>
                <w:sz w:val="24"/>
                <w:szCs w:val="24"/>
              </w:rPr>
              <w:t xml:space="preserve"> различных произведений, включая пьесу для самостоятельной работы, этюды, ансамбль, оркестровые партии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A069EE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</w:p>
          <w:p w:rsidR="004A4C6E" w:rsidRPr="00A069EE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A069EE">
              <w:rPr>
                <w:b/>
                <w:color w:val="000000"/>
                <w:sz w:val="24"/>
                <w:szCs w:val="24"/>
              </w:rPr>
              <w:t>Работа над гаммами: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 xml:space="preserve">Мажорные гаммы до  3-х знаков (во 2 полугодии знакомство с гаммами ля, ре или ми  минор) – в 2 октавы  различными штрихами и длительностями двумя </w:t>
            </w:r>
            <w:r w:rsidRPr="000A576C">
              <w:rPr>
                <w:color w:val="000000"/>
                <w:sz w:val="24"/>
                <w:szCs w:val="24"/>
              </w:rPr>
              <w:lastRenderedPageBreak/>
              <w:t>руками, арпеджио, аккорды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b/>
                <w:bCs/>
                <w:color w:val="000000"/>
                <w:sz w:val="24"/>
                <w:szCs w:val="24"/>
              </w:rPr>
            </w:pPr>
            <w:r w:rsidRPr="000A576C">
              <w:rPr>
                <w:b/>
                <w:bCs/>
                <w:color w:val="000000"/>
                <w:sz w:val="24"/>
                <w:szCs w:val="24"/>
              </w:rPr>
              <w:t>Примерные репертуарные списки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Этюды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Беренс Г. Этюд ре мажор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Беренс Г. Этюд соль мажор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Мотов А. Этюд ля минор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Талакин А. Этюд ре мажор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</w:t>
            </w:r>
          </w:p>
          <w:p w:rsidR="004A4C6E" w:rsidRPr="000A576C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Обработки народных песен и танцев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1.Алёхин В. «За рекою, за быстрою»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2.Белорусский народный танец «Лявониха»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 Павин С. Перевоз Дуня держала (русская народная песня)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4. Шаверзашвили М. Лезгинка (грузинский народный танец)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Пьесы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Анцати Л. Вальс-мюзет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2.Беляев Г. Фокстрот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3.Кухнов П. Родные просторы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4. Кухнов П. Черепашки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5. Фельцман О. Поверь в себя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</w:t>
            </w:r>
          </w:p>
          <w:p w:rsidR="004A4C6E" w:rsidRPr="000A576C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>Полифоничесие пьесы и произведения крупной формы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1. Самойлов Д. Полифоническая миниатюра №5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2. Перселл Г. Прелюдия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3.Диабелли А. Рондо из сонатины Фа мажор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Ансамбли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Бажилин Р. После дождя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Свиридов Г. Романс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Пьерпонт Д. Рождественские колокольчики</w:t>
            </w:r>
          </w:p>
        </w:tc>
      </w:tr>
      <w:tr w:rsidR="004A4C6E" w:rsidRPr="000A576C" w:rsidTr="00DA10D4">
        <w:tc>
          <w:tcPr>
            <w:tcW w:w="6487" w:type="dxa"/>
          </w:tcPr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lastRenderedPageBreak/>
              <w:t>Музицирование: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Чтение с листа несложных музыкальных произведений.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Работа над заучиванием оркестровых партий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Подбор на слух знакомых мелодий с несложным а</w:t>
            </w:r>
            <w:r>
              <w:rPr>
                <w:sz w:val="24"/>
                <w:szCs w:val="24"/>
              </w:rPr>
              <w:t>ккомпанементом.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Закрепление навыков самостоятельного выучивания небольших пьес.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Исполнение пьес  в ансамбле.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 xml:space="preserve">Формирование навыков самостоятельно накапливать репертуар из музыкальных произведений.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Нотная грамота: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Знание терминологии на данном этапе обучения.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Умение ориентироваться в области теоретического анализа исполняемого музыкального произведения.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Работа над фразировкой, формой и целостностью произведения</w:t>
            </w:r>
            <w:r>
              <w:rPr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Умение определять: тональность, лад, объяснить знаки альтерации, динамические оттенки, темп, метр, ритм, штрихи, знаки нотного сокращения (реприза, вольта, сеньо, фонарь) паузы, акценты, знаки удлинения нот (лига, фермата, нота с точкой)</w:t>
            </w:r>
            <w:r>
              <w:rPr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Развитие музыкального кругозора: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Воспитание навыков практического использования полученных знаний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Развитие комплекса исполнительских и слуховых навыков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Стимулирование инициативы и потреб</w:t>
            </w:r>
            <w:r>
              <w:rPr>
                <w:color w:val="000000"/>
                <w:sz w:val="24"/>
                <w:szCs w:val="24"/>
              </w:rPr>
              <w:t xml:space="preserve">ности творческого </w:t>
            </w:r>
            <w:r w:rsidRPr="000A576C">
              <w:rPr>
                <w:color w:val="000000"/>
                <w:sz w:val="24"/>
                <w:szCs w:val="24"/>
              </w:rPr>
              <w:t>самовыражения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Прослушивание аудио и видеозаписей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Посещение лекций-концертов детской филармонии, концертных мероприятий, проводимых МО, ДМШ</w:t>
            </w:r>
            <w:r>
              <w:rPr>
                <w:color w:val="000000"/>
                <w:sz w:val="24"/>
                <w:szCs w:val="24"/>
              </w:rPr>
              <w:t xml:space="preserve"> №3.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Участие в концертах детской филармонии школы, городских концертных мероприятиях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 </w:t>
            </w:r>
          </w:p>
        </w:tc>
        <w:tc>
          <w:tcPr>
            <w:tcW w:w="3084" w:type="dxa"/>
            <w:vMerge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</w:tr>
    </w:tbl>
    <w:p w:rsidR="004A4C6E" w:rsidRDefault="004A4C6E" w:rsidP="004A4C6E"/>
    <w:p w:rsidR="004A4C6E" w:rsidRDefault="004A4C6E" w:rsidP="004A4C6E">
      <w:pPr>
        <w:pStyle w:val="a4"/>
        <w:tabs>
          <w:tab w:val="left" w:pos="4500"/>
          <w:tab w:val="center" w:pos="50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C6E" w:rsidRDefault="004A4C6E" w:rsidP="004A4C6E">
      <w:pPr>
        <w:pStyle w:val="a4"/>
        <w:tabs>
          <w:tab w:val="left" w:pos="4500"/>
          <w:tab w:val="center" w:pos="5032"/>
        </w:tabs>
        <w:rPr>
          <w:rFonts w:ascii="Times New Roman" w:hAnsi="Times New Roman" w:cs="Times New Roman"/>
          <w:b/>
          <w:sz w:val="24"/>
          <w:szCs w:val="24"/>
        </w:rPr>
      </w:pPr>
    </w:p>
    <w:p w:rsidR="004A4C6E" w:rsidRDefault="004A4C6E" w:rsidP="004A4C6E">
      <w:pPr>
        <w:pStyle w:val="a4"/>
        <w:tabs>
          <w:tab w:val="left" w:pos="4500"/>
          <w:tab w:val="center" w:pos="50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069E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A4C6E" w:rsidRPr="00A069EE" w:rsidRDefault="004A4C6E" w:rsidP="004A4C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A4C6E" w:rsidRPr="000A576C" w:rsidTr="00DA10D4">
        <w:tc>
          <w:tcPr>
            <w:tcW w:w="6487" w:type="dxa"/>
          </w:tcPr>
          <w:p w:rsidR="004A4C6E" w:rsidRPr="00A069EE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338C3">
              <w:rPr>
                <w:b/>
                <w:sz w:val="24"/>
                <w:szCs w:val="24"/>
              </w:rPr>
              <w:t>Учебн</w:t>
            </w:r>
            <w:r>
              <w:rPr>
                <w:b/>
                <w:sz w:val="24"/>
                <w:szCs w:val="24"/>
              </w:rPr>
              <w:t>ые требования</w:t>
            </w:r>
          </w:p>
        </w:tc>
        <w:tc>
          <w:tcPr>
            <w:tcW w:w="3084" w:type="dxa"/>
          </w:tcPr>
          <w:p w:rsidR="004A4C6E" w:rsidRPr="00A069EE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A069EE">
              <w:rPr>
                <w:b/>
                <w:sz w:val="24"/>
                <w:szCs w:val="24"/>
              </w:rPr>
              <w:t>Репертуар, количество пройденных произведений</w:t>
            </w:r>
          </w:p>
        </w:tc>
      </w:tr>
      <w:tr w:rsidR="004A4C6E" w:rsidRPr="000A576C" w:rsidTr="00DA10D4">
        <w:tc>
          <w:tcPr>
            <w:tcW w:w="6487" w:type="dxa"/>
          </w:tcPr>
          <w:p w:rsidR="004A4C6E" w:rsidRPr="000A576C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Исполнительское развитие: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 xml:space="preserve">Продолжение </w:t>
            </w:r>
            <w:r>
              <w:rPr>
                <w:color w:val="000000"/>
                <w:sz w:val="24"/>
                <w:szCs w:val="24"/>
              </w:rPr>
              <w:t xml:space="preserve">развития технических навыков: </w:t>
            </w:r>
            <w:r w:rsidRPr="000A576C">
              <w:rPr>
                <w:color w:val="000000"/>
                <w:sz w:val="24"/>
                <w:szCs w:val="24"/>
              </w:rPr>
              <w:t>работы над метро-ритмическими группировками, штрихами и приемами игры на баяне (аккордеоне).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Pr="000A576C">
              <w:rPr>
                <w:color w:val="000000"/>
                <w:sz w:val="24"/>
                <w:szCs w:val="24"/>
              </w:rPr>
              <w:t>абота над крупной техникой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576C">
              <w:rPr>
                <w:sz w:val="24"/>
                <w:szCs w:val="24"/>
              </w:rPr>
              <w:t xml:space="preserve"> </w:t>
            </w:r>
          </w:p>
          <w:p w:rsidR="004A4C6E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Закрепление навыков свободной ориентации в выборе аппликатуры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Воспитание свободы, точности, гибкости, исполнительской выносливости в технически сложных произведениях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Работа над развитием интонационного мышления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084" w:type="dxa"/>
            <w:vMerge w:val="restart"/>
          </w:tcPr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</w:t>
            </w:r>
            <w:r w:rsidRPr="000A576C">
              <w:rPr>
                <w:color w:val="000000"/>
                <w:sz w:val="24"/>
                <w:szCs w:val="24"/>
              </w:rPr>
              <w:t xml:space="preserve"> различных произведений, включая пьесу для самостоятельной работы, этюды, ансамбль, оркестровые партии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C338C3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C338C3">
              <w:rPr>
                <w:b/>
                <w:color w:val="000000"/>
                <w:sz w:val="24"/>
                <w:szCs w:val="24"/>
              </w:rPr>
              <w:t>Работа над гаммами:</w:t>
            </w:r>
          </w:p>
          <w:p w:rsidR="004A4C6E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color w:val="000000"/>
                <w:sz w:val="24"/>
                <w:szCs w:val="24"/>
              </w:rPr>
              <w:t>Мажорные гаммы до  3-х знаков (во втором полугодии знакомство с гаммами  до, соль, си минор) – в 2 октавы  различными штрихами и длительностями, короткие и длинные арпеджио, аккорды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576C">
              <w:rPr>
                <w:color w:val="000000"/>
                <w:sz w:val="24"/>
                <w:szCs w:val="24"/>
              </w:rPr>
              <w:t xml:space="preserve"> 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b/>
                <w:bCs/>
                <w:color w:val="000000"/>
                <w:sz w:val="24"/>
                <w:szCs w:val="24"/>
              </w:rPr>
            </w:pPr>
            <w:r w:rsidRPr="000A576C">
              <w:rPr>
                <w:b/>
                <w:bCs/>
                <w:color w:val="000000"/>
                <w:sz w:val="24"/>
                <w:szCs w:val="24"/>
              </w:rPr>
              <w:t>Примерные репертуарные списки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Этюды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Беренс Г. Этюд фа мажор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2. Бертини А. Этюд ми минор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 Лешгорн А. Этюд соль мажор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4. Мотов А. Этюд ля мажор</w:t>
            </w:r>
          </w:p>
          <w:p w:rsidR="004A4C6E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>Обработки народных песен и танцев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Алёхин В. Черный барашек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2. Беляев Г. Во сыром бору тропинка (русская народная песня)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 Доренский А. Петушок (латышская народная песня)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4. Доренский А. Закарпатский танец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Пьесы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1. Бажилин Р. Вальсик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2. Кухнов П. Веселый музыкант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3. Сурцуков В. Мелодия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4. Сурцуков В. Юный ковбой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lastRenderedPageBreak/>
              <w:t>Полифоничесие пьесы и произведения крупной формы</w:t>
            </w:r>
          </w:p>
          <w:p w:rsidR="004A4C6E" w:rsidRPr="000A576C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 </w:t>
            </w:r>
            <w:r w:rsidRPr="000A576C">
              <w:rPr>
                <w:sz w:val="24"/>
                <w:szCs w:val="24"/>
              </w:rPr>
              <w:t>1. Гендель Г. Пассакалья Соль минор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2. Моцарт В. Сонатина До мажор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3. Циполи Д. Фугетта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i/>
                <w:iCs/>
                <w:sz w:val="24"/>
                <w:szCs w:val="24"/>
              </w:rPr>
              <w:t xml:space="preserve">Ансамбли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A576C">
              <w:rPr>
                <w:sz w:val="24"/>
                <w:szCs w:val="24"/>
              </w:rPr>
              <w:t>Бажилин Р. Серпантин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2. Самойлов Д. Перевоз Дуня держала (русская народная песня)</w:t>
            </w:r>
            <w:r>
              <w:rPr>
                <w:sz w:val="24"/>
                <w:szCs w:val="24"/>
              </w:rPr>
              <w:t>.</w:t>
            </w:r>
          </w:p>
          <w:p w:rsidR="00DA10D4" w:rsidRPr="000A576C" w:rsidRDefault="00DA10D4" w:rsidP="00DA10D4">
            <w:pPr>
              <w:pStyle w:val="a4"/>
              <w:rPr>
                <w:sz w:val="24"/>
                <w:szCs w:val="24"/>
              </w:rPr>
            </w:pPr>
          </w:p>
        </w:tc>
      </w:tr>
      <w:tr w:rsidR="004A4C6E" w:rsidRPr="000A576C" w:rsidTr="00DA10D4">
        <w:tc>
          <w:tcPr>
            <w:tcW w:w="6487" w:type="dxa"/>
          </w:tcPr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Музицирование: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Чтение с листа несложных музыкальных произведений, передача характера и содержания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Работа над заучиванием оркестровых партий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Подбор на слух мелодий с несложным а</w:t>
            </w:r>
            <w:r>
              <w:rPr>
                <w:sz w:val="24"/>
                <w:szCs w:val="24"/>
              </w:rPr>
              <w:t>ккомпанементом.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Закрепление навыков самостоятельного выучивания несложных произведений.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Игра в ансамбле.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Теоретические знания</w:t>
            </w:r>
            <w:r w:rsidRPr="000A576C">
              <w:rPr>
                <w:b/>
                <w:color w:val="000000"/>
                <w:sz w:val="24"/>
                <w:szCs w:val="24"/>
              </w:rPr>
              <w:t>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Повторение пройденных и освоение новых теоретических понятий, терминов, встречающихся в нотном тексте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576C">
              <w:rPr>
                <w:color w:val="000000"/>
                <w:sz w:val="24"/>
                <w:szCs w:val="24"/>
              </w:rPr>
              <w:t xml:space="preserve">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Умение ориентироваться в области теоретического анализа исполняемого музыкального произведения.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576C">
              <w:rPr>
                <w:sz w:val="24"/>
                <w:szCs w:val="24"/>
              </w:rPr>
              <w:t>Практический разбор особенностей фразировки, формы для достижения целостности исполнения произведения</w:t>
            </w:r>
            <w:r>
              <w:rPr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576C">
              <w:rPr>
                <w:sz w:val="24"/>
                <w:szCs w:val="24"/>
              </w:rPr>
              <w:t xml:space="preserve">Умение различать выразительные средства музыкального языка, понимать их значение в создании конкретного музыкального образа.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0A576C">
              <w:rPr>
                <w:b/>
                <w:color w:val="000000"/>
                <w:sz w:val="24"/>
                <w:szCs w:val="24"/>
              </w:rPr>
              <w:t>Развитие музыкального кругозора: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Воспитание устойчивых концертно-исполнительских навыков, исполнительской свободы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Развитие самостоятельности учащегося в создании образа исполняемых произведений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Вос</w:t>
            </w:r>
            <w:r>
              <w:rPr>
                <w:color w:val="000000"/>
                <w:sz w:val="24"/>
                <w:szCs w:val="24"/>
              </w:rPr>
              <w:t xml:space="preserve">питание навыка самостоятельности в решении исполнительских проблем </w:t>
            </w:r>
            <w:r w:rsidRPr="000A57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процессе работы над произведением.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Прослушивание аудио и видеозаписей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Посещение лекций-концертов детской филармонии, концертных мероприятий, проводимых МО, ДМШ</w:t>
            </w:r>
            <w:r>
              <w:rPr>
                <w:color w:val="000000"/>
                <w:sz w:val="24"/>
                <w:szCs w:val="24"/>
              </w:rPr>
              <w:t xml:space="preserve"> №3.</w:t>
            </w:r>
          </w:p>
          <w:p w:rsidR="004A4C6E" w:rsidRPr="000A576C" w:rsidRDefault="004A4C6E" w:rsidP="00DA10D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A576C">
              <w:rPr>
                <w:color w:val="000000"/>
                <w:sz w:val="24"/>
                <w:szCs w:val="24"/>
              </w:rPr>
              <w:t>Участие в концертах детской филармонии школы, городских концертных мероприятиях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4C6E" w:rsidRPr="002313FF" w:rsidRDefault="004A4C6E" w:rsidP="00DA10D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</w:tr>
    </w:tbl>
    <w:p w:rsidR="004A4C6E" w:rsidRDefault="004A4C6E" w:rsidP="004A4C6E"/>
    <w:p w:rsidR="004A4C6E" w:rsidRPr="00C338C3" w:rsidRDefault="004A4C6E" w:rsidP="004A4C6E">
      <w:pPr>
        <w:jc w:val="center"/>
        <w:rPr>
          <w:b/>
        </w:rPr>
      </w:pPr>
      <w:r w:rsidRPr="00C338C3">
        <w:rPr>
          <w:b/>
        </w:rPr>
        <w:t>5 класс</w:t>
      </w:r>
    </w:p>
    <w:p w:rsidR="004A4C6E" w:rsidRPr="000A576C" w:rsidRDefault="004A4C6E" w:rsidP="004A4C6E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A4C6E" w:rsidRPr="000A576C" w:rsidTr="00DA10D4">
        <w:tc>
          <w:tcPr>
            <w:tcW w:w="6487" w:type="dxa"/>
          </w:tcPr>
          <w:p w:rsidR="004A4C6E" w:rsidRPr="00C338C3" w:rsidRDefault="004A4C6E" w:rsidP="00DA10D4">
            <w:pPr>
              <w:jc w:val="center"/>
              <w:rPr>
                <w:b/>
              </w:rPr>
            </w:pPr>
            <w:r w:rsidRPr="00C338C3">
              <w:rPr>
                <w:b/>
              </w:rPr>
              <w:t>Учебн</w:t>
            </w:r>
            <w:r>
              <w:rPr>
                <w:b/>
              </w:rPr>
              <w:t>ые требования</w:t>
            </w:r>
          </w:p>
        </w:tc>
        <w:tc>
          <w:tcPr>
            <w:tcW w:w="3084" w:type="dxa"/>
          </w:tcPr>
          <w:p w:rsidR="004A4C6E" w:rsidRPr="00C338C3" w:rsidRDefault="004A4C6E" w:rsidP="00DA10D4">
            <w:pPr>
              <w:jc w:val="center"/>
              <w:rPr>
                <w:b/>
              </w:rPr>
            </w:pPr>
            <w:r w:rsidRPr="00C338C3">
              <w:rPr>
                <w:b/>
              </w:rPr>
              <w:t>Репертуар, количество пройденных произведений</w:t>
            </w:r>
          </w:p>
        </w:tc>
      </w:tr>
      <w:tr w:rsidR="004A4C6E" w:rsidRPr="000A576C" w:rsidTr="00DA10D4">
        <w:tc>
          <w:tcPr>
            <w:tcW w:w="6487" w:type="dxa"/>
          </w:tcPr>
          <w:p w:rsidR="004A4C6E" w:rsidRPr="000A576C" w:rsidRDefault="004A4C6E" w:rsidP="00DA10D4">
            <w:pPr>
              <w:rPr>
                <w:b/>
                <w:color w:val="000000"/>
              </w:rPr>
            </w:pPr>
            <w:r w:rsidRPr="000A576C">
              <w:rPr>
                <w:b/>
                <w:color w:val="000000"/>
              </w:rPr>
              <w:t>Исполнительское развитие:</w:t>
            </w:r>
          </w:p>
          <w:p w:rsidR="004A4C6E" w:rsidRPr="000A576C" w:rsidRDefault="004A4C6E" w:rsidP="00DA10D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576C">
              <w:rPr>
                <w:color w:val="000000"/>
              </w:rPr>
              <w:t>Закрепление приобретенных навыков</w:t>
            </w:r>
          </w:p>
          <w:p w:rsidR="004A4C6E" w:rsidRPr="000A576C" w:rsidRDefault="004A4C6E" w:rsidP="00DA10D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576C">
              <w:rPr>
                <w:color w:val="000000"/>
              </w:rPr>
              <w:t>Формирование самостоятельного музыкального мышления, основанного на внимательном изучении авторского текста и использовании слуховых, эмоциональных знаний, полученных ранее</w:t>
            </w:r>
            <w:r>
              <w:rPr>
                <w:color w:val="000000"/>
              </w:rPr>
              <w:t>.</w:t>
            </w:r>
          </w:p>
          <w:p w:rsidR="004A4C6E" w:rsidRPr="000A576C" w:rsidRDefault="004A4C6E" w:rsidP="00DA10D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576C">
              <w:rPr>
                <w:color w:val="000000"/>
              </w:rPr>
              <w:t>Работа над образным мышлением, слуховыми представлениями, связанными с использованием оркестровых тембров в исполняемых произведениях</w:t>
            </w:r>
            <w:r>
              <w:rPr>
                <w:color w:val="000000"/>
              </w:rPr>
              <w:t>.</w:t>
            </w:r>
          </w:p>
          <w:p w:rsidR="004A4C6E" w:rsidRPr="000A576C" w:rsidRDefault="004A4C6E" w:rsidP="00DA10D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576C">
              <w:rPr>
                <w:color w:val="000000"/>
              </w:rPr>
              <w:t>Воспитание простоты и естественности в интонировании</w:t>
            </w:r>
          </w:p>
          <w:p w:rsidR="004A4C6E" w:rsidRPr="000A576C" w:rsidRDefault="004A4C6E" w:rsidP="00DA10D4">
            <w:r>
              <w:rPr>
                <w:color w:val="000000"/>
              </w:rPr>
              <w:t xml:space="preserve">- </w:t>
            </w:r>
            <w:r w:rsidRPr="000A576C">
              <w:rPr>
                <w:color w:val="000000"/>
              </w:rPr>
              <w:t>Умение выявлять и анализировать собственные исполнительские недочеты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  <w:tc>
          <w:tcPr>
            <w:tcW w:w="3084" w:type="dxa"/>
            <w:vMerge w:val="restart"/>
          </w:tcPr>
          <w:p w:rsidR="004A4C6E" w:rsidRPr="000A576C" w:rsidRDefault="004A4C6E" w:rsidP="00DA10D4">
            <w:pPr>
              <w:ind w:firstLine="34"/>
              <w:rPr>
                <w:color w:val="000000"/>
              </w:rPr>
            </w:pPr>
            <w:r w:rsidRPr="000A576C">
              <w:rPr>
                <w:color w:val="000000"/>
              </w:rPr>
              <w:t>8-10 различных произведений, включая этюд, ансамбль, оркестровые партии</w:t>
            </w:r>
            <w:r>
              <w:rPr>
                <w:color w:val="000000"/>
              </w:rPr>
              <w:t>.</w:t>
            </w:r>
          </w:p>
          <w:p w:rsidR="004A4C6E" w:rsidRPr="000A576C" w:rsidRDefault="004A4C6E" w:rsidP="00DA10D4">
            <w:pPr>
              <w:ind w:firstLine="142"/>
              <w:rPr>
                <w:color w:val="000000"/>
              </w:rPr>
            </w:pPr>
          </w:p>
          <w:p w:rsidR="004A4C6E" w:rsidRPr="000A576C" w:rsidRDefault="004A4C6E" w:rsidP="00DA10D4">
            <w:pPr>
              <w:rPr>
                <w:color w:val="000000"/>
              </w:rPr>
            </w:pPr>
            <w:r w:rsidRPr="00C754A7">
              <w:rPr>
                <w:b/>
                <w:color w:val="000000"/>
              </w:rPr>
              <w:t>Работа над гаммами</w:t>
            </w:r>
            <w:r w:rsidRPr="000A576C">
              <w:rPr>
                <w:color w:val="000000"/>
              </w:rPr>
              <w:t>:</w:t>
            </w:r>
          </w:p>
          <w:p w:rsidR="004A4C6E" w:rsidRDefault="004A4C6E" w:rsidP="00DA10D4">
            <w:pPr>
              <w:rPr>
                <w:color w:val="000000"/>
              </w:rPr>
            </w:pPr>
            <w:r w:rsidRPr="000A576C">
              <w:rPr>
                <w:color w:val="000000"/>
              </w:rPr>
              <w:t>Повторение пройденных гамм – в 2 октавы  различными штрихами и длительностями, короткие и длинные арпеджио, аккорды</w:t>
            </w:r>
            <w:r>
              <w:rPr>
                <w:color w:val="000000"/>
              </w:rPr>
              <w:t>.</w:t>
            </w:r>
            <w:r w:rsidRPr="000A576C">
              <w:rPr>
                <w:color w:val="000000"/>
              </w:rPr>
              <w:t xml:space="preserve"> </w:t>
            </w:r>
          </w:p>
          <w:p w:rsidR="004A4C6E" w:rsidRPr="000A576C" w:rsidRDefault="004A4C6E" w:rsidP="00DA10D4">
            <w:pPr>
              <w:rPr>
                <w:color w:val="000000"/>
              </w:rPr>
            </w:pPr>
          </w:p>
          <w:p w:rsidR="004A4C6E" w:rsidRDefault="004A4C6E" w:rsidP="00DA10D4">
            <w:pPr>
              <w:pStyle w:val="a4"/>
              <w:rPr>
                <w:b/>
                <w:bCs/>
                <w:sz w:val="24"/>
                <w:szCs w:val="24"/>
              </w:rPr>
            </w:pPr>
            <w:r w:rsidRPr="00C754A7">
              <w:rPr>
                <w:b/>
                <w:bCs/>
                <w:sz w:val="24"/>
                <w:szCs w:val="24"/>
              </w:rPr>
              <w:t>Примерные репертуарные списки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i/>
                <w:iCs/>
                <w:sz w:val="24"/>
                <w:szCs w:val="24"/>
              </w:rPr>
              <w:t xml:space="preserve">Этюды 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1. Мотов А. Этюд ми минор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2. Самойлов Д. этюд ре минор</w:t>
            </w:r>
          </w:p>
          <w:p w:rsidR="004A4C6E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i/>
                <w:iCs/>
                <w:sz w:val="24"/>
                <w:szCs w:val="24"/>
              </w:rPr>
              <w:t xml:space="preserve">Обработки народных песен и танцев 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1. Самойленко Б. Выхожу один я на дорогу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2. Самойленко Б. Саратовская кадриль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3. Алябьев А. Соловей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4. Варламов А. Вдоль по улице метелица метет. Обр. Самойленко Б.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i/>
                <w:iCs/>
                <w:sz w:val="24"/>
                <w:szCs w:val="24"/>
              </w:rPr>
              <w:t xml:space="preserve">Пьесы 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lastRenderedPageBreak/>
              <w:t>1. Дербенко Е. Променад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2. Куклин А. Волшебный фаэтон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3. Мандэл Д. Твоей улыбки тень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4. Бухвостов В. Маленькая сюита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C754A7" w:rsidRDefault="004A4C6E" w:rsidP="00DA10D4">
            <w:pPr>
              <w:pStyle w:val="a4"/>
              <w:rPr>
                <w:i/>
                <w:iCs/>
                <w:sz w:val="24"/>
                <w:szCs w:val="24"/>
              </w:rPr>
            </w:pPr>
            <w:r w:rsidRPr="00C754A7">
              <w:rPr>
                <w:i/>
                <w:iCs/>
                <w:sz w:val="24"/>
                <w:szCs w:val="24"/>
              </w:rPr>
              <w:t>Полифоничесие пьесы и произведения крупной формы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1. Гендель Г. Ария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2. Купревич В. У Баха в Томаскирхе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 xml:space="preserve">3. Гендель Г. Сарабанда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4. Кулау Ф. Рондо из первой сонатины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i/>
                <w:iCs/>
                <w:sz w:val="24"/>
                <w:szCs w:val="24"/>
              </w:rPr>
              <w:t xml:space="preserve">Ансамбли 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1. Хромушин  О. Часы переложение Малеева Б. 2.Пиццигони П. Свет и тени переложение Скворцовой О.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54A7">
              <w:rPr>
                <w:sz w:val="24"/>
                <w:szCs w:val="24"/>
              </w:rPr>
              <w:t xml:space="preserve">.Украинская народная песня «Ой, лопнув обруч» Обработка Жукова С. 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>4.Бельман Л. «Молитва» из Готической сюиты. Переложение  Науменко А.</w:t>
            </w:r>
          </w:p>
          <w:p w:rsidR="00DA10D4" w:rsidRPr="000A576C" w:rsidRDefault="00DA10D4" w:rsidP="00DA10D4">
            <w:pPr>
              <w:pStyle w:val="a4"/>
              <w:rPr>
                <w:sz w:val="24"/>
                <w:szCs w:val="24"/>
              </w:rPr>
            </w:pPr>
          </w:p>
        </w:tc>
      </w:tr>
      <w:tr w:rsidR="004A4C6E" w:rsidRPr="000A576C" w:rsidTr="00DA10D4">
        <w:tc>
          <w:tcPr>
            <w:tcW w:w="6487" w:type="dxa"/>
          </w:tcPr>
          <w:p w:rsidR="004A4C6E" w:rsidRPr="00C754A7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C754A7">
              <w:rPr>
                <w:b/>
                <w:sz w:val="24"/>
                <w:szCs w:val="24"/>
              </w:rPr>
              <w:t>Музицирование: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Чтение с листа  музыкальных произведений, исполнение нотного текста с выполнением всех авторских указаний, передача характера и содержания музыки</w:t>
            </w:r>
            <w:r>
              <w:rPr>
                <w:sz w:val="24"/>
                <w:szCs w:val="24"/>
              </w:rPr>
              <w:t>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Работа над заучиванием оркестровых партий</w:t>
            </w:r>
            <w:r>
              <w:rPr>
                <w:sz w:val="24"/>
                <w:szCs w:val="24"/>
              </w:rPr>
              <w:t>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Подбор на слух мелодий с несложным а</w:t>
            </w:r>
            <w:r>
              <w:rPr>
                <w:sz w:val="24"/>
                <w:szCs w:val="24"/>
              </w:rPr>
              <w:t>ккомпанементом.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Закрепление навыков самостоятельного выучивания несложных произведений.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Игра в ансамбле.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 w:rsidRPr="00C754A7">
              <w:rPr>
                <w:sz w:val="24"/>
                <w:szCs w:val="24"/>
              </w:rPr>
              <w:t xml:space="preserve"> 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C754A7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C754A7">
              <w:rPr>
                <w:b/>
                <w:sz w:val="24"/>
                <w:szCs w:val="24"/>
              </w:rPr>
              <w:t>Теоретические знания: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Повторение пройденных и освоение новых теоретических понятий, терминов, встречающихся в нотном тексте</w:t>
            </w:r>
            <w:r>
              <w:rPr>
                <w:sz w:val="24"/>
                <w:szCs w:val="24"/>
              </w:rPr>
              <w:t>.</w:t>
            </w:r>
            <w:r w:rsidRPr="00C754A7">
              <w:rPr>
                <w:sz w:val="24"/>
                <w:szCs w:val="24"/>
              </w:rPr>
              <w:t xml:space="preserve"> 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Умение ориентироваться в области теоретического анализа исполняемого музыкального произведения.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Практический разбор особенностей фразировки, формы для достижения целостности исполнения произведения</w:t>
            </w:r>
            <w:r>
              <w:rPr>
                <w:sz w:val="24"/>
                <w:szCs w:val="24"/>
              </w:rPr>
              <w:t>.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Умение самостоятельно найти в новой пьесе знакомые структурные связи</w:t>
            </w:r>
            <w:r>
              <w:rPr>
                <w:sz w:val="24"/>
                <w:szCs w:val="24"/>
              </w:rPr>
              <w:t>.</w:t>
            </w:r>
            <w:r w:rsidRPr="00C754A7">
              <w:rPr>
                <w:sz w:val="24"/>
                <w:szCs w:val="24"/>
              </w:rPr>
              <w:t xml:space="preserve"> 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754A7">
              <w:rPr>
                <w:sz w:val="24"/>
                <w:szCs w:val="24"/>
              </w:rPr>
              <w:t>Различать выразительные средства музыкального языка, понимать их значение в создании конкретного музыкального образа.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F33293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F33293">
              <w:rPr>
                <w:b/>
                <w:sz w:val="24"/>
                <w:szCs w:val="24"/>
              </w:rPr>
              <w:t>Развитие музыкального кругозора: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Работа над разнохарактерными пьесами, обработками народных песен (танцев), классическими произведениями, оригинальными сочинениями, пьесами современных композиторов</w:t>
            </w:r>
            <w:r>
              <w:rPr>
                <w:sz w:val="24"/>
                <w:szCs w:val="24"/>
              </w:rPr>
              <w:t>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Воспитание устойчивых концертно-исполнительских навыков, исполнительской свободы</w:t>
            </w:r>
            <w:r>
              <w:rPr>
                <w:sz w:val="24"/>
                <w:szCs w:val="24"/>
              </w:rPr>
              <w:t>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Развитие самостоятельности учащегося в создании образа исполняемых произведений: умение предложить свой вариант штрихов, аппликатуры</w:t>
            </w:r>
            <w:r>
              <w:rPr>
                <w:sz w:val="24"/>
                <w:szCs w:val="24"/>
              </w:rPr>
              <w:t>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 xml:space="preserve">Воспитание навыка </w:t>
            </w:r>
            <w:r>
              <w:rPr>
                <w:sz w:val="24"/>
                <w:szCs w:val="24"/>
              </w:rPr>
              <w:t xml:space="preserve">решения задач в </w:t>
            </w:r>
            <w:r w:rsidRPr="00C754A7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й работе над произведением.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Артистическая свобода. Воспитание воли и сценической выдержки.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Прослушивание аудио и видеозаписей</w:t>
            </w:r>
            <w:r>
              <w:rPr>
                <w:sz w:val="24"/>
                <w:szCs w:val="24"/>
              </w:rPr>
              <w:t>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Посещение лекций-концертов детской филармонии, концертных мероприятий, проводимых МО, ДМШ</w:t>
            </w:r>
            <w:r>
              <w:rPr>
                <w:sz w:val="24"/>
                <w:szCs w:val="24"/>
              </w:rPr>
              <w:t xml:space="preserve"> №3.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54A7">
              <w:rPr>
                <w:sz w:val="24"/>
                <w:szCs w:val="24"/>
              </w:rPr>
              <w:t>Участие в концертах детской филармонии школы, городских концертных мероприятиях</w:t>
            </w:r>
            <w:r>
              <w:rPr>
                <w:sz w:val="24"/>
                <w:szCs w:val="24"/>
              </w:rPr>
              <w:t>.</w:t>
            </w:r>
          </w:p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A4C6E" w:rsidRPr="00C754A7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</w:tr>
    </w:tbl>
    <w:p w:rsidR="004A4C6E" w:rsidRDefault="004A4C6E" w:rsidP="004A4C6E">
      <w:pPr>
        <w:pStyle w:val="a4"/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D4" w:rsidRDefault="00DA10D4" w:rsidP="004A4C6E">
      <w:pPr>
        <w:pStyle w:val="a4"/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D4" w:rsidRDefault="00DA10D4" w:rsidP="004A4C6E">
      <w:pPr>
        <w:pStyle w:val="a4"/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C6E" w:rsidRPr="002313FF" w:rsidRDefault="004A4C6E" w:rsidP="004A4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13FF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4A4C6E" w:rsidRPr="002313FF" w:rsidRDefault="004A4C6E" w:rsidP="004A4C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BE">
        <w:rPr>
          <w:rFonts w:ascii="Times New Roman" w:hAnsi="Times New Roman" w:cs="Times New Roman"/>
          <w:sz w:val="16"/>
          <w:szCs w:val="16"/>
          <w:vertAlign w:val="superscript"/>
        </w:rPr>
        <w:br/>
      </w:r>
      <w:r w:rsidRPr="002313F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A4C6E" w:rsidRPr="000A576C" w:rsidTr="00DA10D4">
        <w:tc>
          <w:tcPr>
            <w:tcW w:w="1668" w:type="dxa"/>
          </w:tcPr>
          <w:p w:rsidR="004A4C6E" w:rsidRPr="002313FF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2313FF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7903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Естественная и удобная посадка за инструментом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Организованный игровой аппарат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Свобода движения рук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Метроритмическая точность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Уверенное исполнение произведений</w:t>
            </w:r>
          </w:p>
        </w:tc>
      </w:tr>
      <w:tr w:rsidR="004A4C6E" w:rsidRPr="000A576C" w:rsidTr="00DA10D4">
        <w:tc>
          <w:tcPr>
            <w:tcW w:w="1668" w:type="dxa"/>
          </w:tcPr>
          <w:p w:rsidR="004A4C6E" w:rsidRPr="002313FF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2313F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7903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Pr="000A576C">
              <w:rPr>
                <w:sz w:val="24"/>
                <w:szCs w:val="24"/>
              </w:rPr>
              <w:t>анизованный игровой аппарат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Скоординированность</w:t>
            </w:r>
            <w:r w:rsidRPr="000A576C">
              <w:rPr>
                <w:sz w:val="24"/>
                <w:szCs w:val="24"/>
              </w:rPr>
              <w:t xml:space="preserve"> движе</w:t>
            </w:r>
            <w:r>
              <w:rPr>
                <w:sz w:val="24"/>
                <w:szCs w:val="24"/>
              </w:rPr>
              <w:t>ний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Слуховое восприятие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Метроритмическая точность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Уверенное исполнение произведений</w:t>
            </w:r>
          </w:p>
        </w:tc>
      </w:tr>
      <w:tr w:rsidR="004A4C6E" w:rsidRPr="000A576C" w:rsidTr="00DA10D4">
        <w:tc>
          <w:tcPr>
            <w:tcW w:w="1668" w:type="dxa"/>
          </w:tcPr>
          <w:p w:rsidR="004A4C6E" w:rsidRPr="002313FF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2313F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7903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Свободное владение основными штрихами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Умение слышать свои ошибки и исправлять их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Культура исполнения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Наличие тенденции развития</w:t>
            </w:r>
            <w:r w:rsidRPr="000A576C">
              <w:rPr>
                <w:sz w:val="24"/>
                <w:szCs w:val="24"/>
              </w:rPr>
              <w:tab/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Выражение заинтересованности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Уверенное исполнение произведений</w:t>
            </w:r>
          </w:p>
        </w:tc>
      </w:tr>
      <w:tr w:rsidR="004A4C6E" w:rsidRPr="000A576C" w:rsidTr="00DA10D4">
        <w:tc>
          <w:tcPr>
            <w:tcW w:w="1668" w:type="dxa"/>
          </w:tcPr>
          <w:p w:rsidR="004A4C6E" w:rsidRPr="002313FF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2313FF">
              <w:rPr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7903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Умение слышать свои ошибки и исправлять их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Культура звука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Техническое развитие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Творческое мышление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Темповое и штриховое соответствие</w:t>
            </w:r>
            <w:r>
              <w:rPr>
                <w:sz w:val="24"/>
                <w:szCs w:val="24"/>
              </w:rPr>
              <w:t xml:space="preserve"> исполнения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Умение использовать полученные зн</w:t>
            </w:r>
            <w:r>
              <w:rPr>
                <w:sz w:val="24"/>
                <w:szCs w:val="24"/>
              </w:rPr>
              <w:t xml:space="preserve">ания в </w:t>
            </w:r>
            <w:r w:rsidRPr="000A576C">
              <w:rPr>
                <w:sz w:val="24"/>
                <w:szCs w:val="24"/>
              </w:rPr>
              <w:t>практической деятельности</w:t>
            </w:r>
          </w:p>
        </w:tc>
      </w:tr>
      <w:tr w:rsidR="004A4C6E" w:rsidRPr="000A576C" w:rsidTr="00DA10D4">
        <w:tc>
          <w:tcPr>
            <w:tcW w:w="1668" w:type="dxa"/>
          </w:tcPr>
          <w:p w:rsidR="004A4C6E" w:rsidRPr="002313FF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2313F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7903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Эмоциональная свобода </w:t>
            </w:r>
            <w:r w:rsidRPr="000A576C">
              <w:rPr>
                <w:sz w:val="24"/>
                <w:szCs w:val="24"/>
              </w:rPr>
              <w:t>исполнения</w:t>
            </w:r>
          </w:p>
          <w:p w:rsidR="004A4C6E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Техническая свобода</w:t>
            </w:r>
            <w:r>
              <w:rPr>
                <w:sz w:val="24"/>
                <w:szCs w:val="24"/>
              </w:rPr>
              <w:t xml:space="preserve">, уверенное </w:t>
            </w:r>
            <w:r w:rsidRPr="000A576C">
              <w:rPr>
                <w:sz w:val="24"/>
                <w:szCs w:val="24"/>
              </w:rPr>
              <w:t>владение исполнительскими приемами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Индивидуальное отношение к исполняемому произведению</w:t>
            </w:r>
          </w:p>
        </w:tc>
      </w:tr>
    </w:tbl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435D28" w:rsidRDefault="004A4C6E" w:rsidP="004A4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5D28">
        <w:rPr>
          <w:rFonts w:ascii="Times New Roman" w:hAnsi="Times New Roman" w:cs="Times New Roman"/>
          <w:b/>
          <w:sz w:val="28"/>
          <w:szCs w:val="28"/>
        </w:rPr>
        <w:t>. Аттестация: цели, виды, форма, содержание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435D28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Виды промежуточной аттестации:</w:t>
      </w:r>
    </w:p>
    <w:p w:rsidR="004A4C6E" w:rsidRPr="000A576C" w:rsidRDefault="004A4C6E" w:rsidP="004A4C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концерт (прослушивание)</w:t>
      </w:r>
      <w:r w:rsidRPr="000A576C">
        <w:rPr>
          <w:rFonts w:ascii="Times New Roman" w:hAnsi="Times New Roman" w:cs="Times New Roman"/>
          <w:sz w:val="24"/>
          <w:szCs w:val="24"/>
        </w:rPr>
        <w:t>. Цель: контроль за исполнительским развитием учащегося, его творческим ростом. Выступление на концертах, конкурсах приравнивается к сдаче академического концерта.</w:t>
      </w:r>
    </w:p>
    <w:p w:rsidR="004A4C6E" w:rsidRPr="000A576C" w:rsidRDefault="004A4C6E" w:rsidP="004A4C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 контроль за развитием творческих навыков учащегося, диагностика проблем. Возможно исполнение пьес по нотам.</w:t>
      </w:r>
    </w:p>
    <w:p w:rsidR="004A4C6E" w:rsidRPr="000A576C" w:rsidRDefault="004A4C6E" w:rsidP="004A4C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>Зачет по техническому развитию проводится на контрольном уроке. Цель: выявление уровня технической оснащенности учащегося. Возможно исполнение этюда по нотам.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DA10D4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10D4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  <w:r w:rsidR="00DA10D4">
        <w:rPr>
          <w:rFonts w:ascii="Times New Roman" w:hAnsi="Times New Roman" w:cs="Times New Roman"/>
          <w:b/>
          <w:sz w:val="24"/>
          <w:szCs w:val="24"/>
        </w:rPr>
        <w:t>:</w:t>
      </w:r>
      <w:r w:rsidRPr="00DA1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835"/>
        <w:gridCol w:w="2092"/>
      </w:tblGrid>
      <w:tr w:rsidR="004A4C6E" w:rsidRPr="000A576C" w:rsidTr="00DA10D4">
        <w:tc>
          <w:tcPr>
            <w:tcW w:w="1242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Академический концерт (прослушивание)</w:t>
            </w:r>
          </w:p>
        </w:tc>
        <w:tc>
          <w:tcPr>
            <w:tcW w:w="2835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Контрольный урок (зачет)</w:t>
            </w:r>
          </w:p>
        </w:tc>
        <w:tc>
          <w:tcPr>
            <w:tcW w:w="2092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Экзамен</w:t>
            </w:r>
          </w:p>
        </w:tc>
      </w:tr>
      <w:tr w:rsidR="004A4C6E" w:rsidRPr="000A576C" w:rsidTr="00DA10D4">
        <w:tc>
          <w:tcPr>
            <w:tcW w:w="1242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Академический концерт - март</w:t>
            </w:r>
            <w:r w:rsidRPr="000A576C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Контрольный урок - 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    декабрь, май</w:t>
            </w:r>
          </w:p>
        </w:tc>
        <w:tc>
          <w:tcPr>
            <w:tcW w:w="209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c>
          <w:tcPr>
            <w:tcW w:w="1242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40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Академический концерт – ноябрь, март       </w:t>
            </w:r>
          </w:p>
        </w:tc>
        <w:tc>
          <w:tcPr>
            <w:tcW w:w="2835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Контрольный урок - 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    декабрь, май</w:t>
            </w:r>
          </w:p>
        </w:tc>
        <w:tc>
          <w:tcPr>
            <w:tcW w:w="209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rPr>
          <w:trHeight w:val="124"/>
        </w:trPr>
        <w:tc>
          <w:tcPr>
            <w:tcW w:w="1242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Академический концерт – ноябрь, март       </w:t>
            </w:r>
          </w:p>
        </w:tc>
        <w:tc>
          <w:tcPr>
            <w:tcW w:w="2835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Контрольный урок - 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    декабрь, май</w:t>
            </w:r>
          </w:p>
        </w:tc>
        <w:tc>
          <w:tcPr>
            <w:tcW w:w="209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c>
          <w:tcPr>
            <w:tcW w:w="1242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Академический концерт – ноябрь,  март       </w:t>
            </w:r>
          </w:p>
        </w:tc>
        <w:tc>
          <w:tcPr>
            <w:tcW w:w="2835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Контрольный урок -  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     декабрь, май</w:t>
            </w:r>
          </w:p>
        </w:tc>
        <w:tc>
          <w:tcPr>
            <w:tcW w:w="209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c>
          <w:tcPr>
            <w:tcW w:w="1242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Прослушивание выпускной программы</w:t>
            </w:r>
            <w:r>
              <w:rPr>
                <w:sz w:val="24"/>
                <w:szCs w:val="24"/>
              </w:rPr>
              <w:t xml:space="preserve"> -</w:t>
            </w:r>
            <w:r w:rsidR="00DA10D4">
              <w:rPr>
                <w:sz w:val="24"/>
                <w:szCs w:val="24"/>
              </w:rPr>
              <w:t xml:space="preserve"> </w:t>
            </w:r>
            <w:r w:rsidRPr="000A576C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835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 xml:space="preserve">Экзаменационное прослушивание - май </w:t>
            </w:r>
          </w:p>
        </w:tc>
      </w:tr>
    </w:tbl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435D28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A4C6E" w:rsidRPr="000A576C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35D28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0A576C">
        <w:rPr>
          <w:rFonts w:ascii="Times New Roman" w:hAnsi="Times New Roman" w:cs="Times New Roman"/>
          <w:sz w:val="24"/>
          <w:szCs w:val="24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 Показано индивидуальное отношение к исполняемой программе, понимание формы и стиля произведений, осмысленность исполнения, продемонстрировано свободное владение исполнительскими приемами. Программа исполнена наизусть, ярко и выразительно. Количество и сложность произведений соответствует уровню класса. Присутствуют артистичность и сценическая выдержка.</w:t>
      </w:r>
    </w:p>
    <w:p w:rsidR="004A4C6E" w:rsidRPr="000A576C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C6E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0A576C">
        <w:rPr>
          <w:rFonts w:ascii="Times New Roman" w:hAnsi="Times New Roman" w:cs="Times New Roman"/>
          <w:sz w:val="24"/>
          <w:szCs w:val="24"/>
        </w:rPr>
        <w:t xml:space="preserve"> выставляется за техническую свободу, осмысленную, выразительную игру, когда ученик демонстрирует достаточное понимание характера и содержания исполняемых произведений. Программа исполнена наизусть, но допущены небольшие технические или стилистические неточности, не разрушающие целостность произведения. </w:t>
      </w:r>
      <w:r w:rsidRPr="000A576C">
        <w:rPr>
          <w:rFonts w:ascii="Times New Roman" w:hAnsi="Times New Roman" w:cs="Times New Roman"/>
          <w:sz w:val="24"/>
          <w:szCs w:val="24"/>
        </w:rPr>
        <w:lastRenderedPageBreak/>
        <w:t>Допустимы более умеренные темпы. Репертуарное продвижение соответствует уровню класса, как и количество проходимого материала.</w:t>
      </w:r>
    </w:p>
    <w:p w:rsidR="004A4C6E" w:rsidRPr="000A576C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C6E" w:rsidRPr="000A576C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0A576C">
        <w:rPr>
          <w:rFonts w:ascii="Times New Roman" w:hAnsi="Times New Roman" w:cs="Times New Roman"/>
          <w:sz w:val="24"/>
          <w:szCs w:val="24"/>
        </w:rPr>
        <w:t xml:space="preserve"> выставляется за игру, в которой учащийся демонстрирует ограниченность своих возможностей, не яркое, не образное исполнение произведений. Программа исполнена с неточностями и ошибками, слабо проявляется индивидуальное отношение к исполнению пьес. Ученик показывает недостаточное владение техническими приемами. Отсутствует свобода и пластичность игрового аппарата, допущены погрешности в звукоизвлечении.</w:t>
      </w:r>
    </w:p>
    <w:p w:rsidR="004A4C6E" w:rsidRPr="000A576C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C6E" w:rsidRPr="000A576C" w:rsidRDefault="004A4C6E" w:rsidP="004A4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0A576C">
        <w:rPr>
          <w:rFonts w:ascii="Times New Roman" w:hAnsi="Times New Roman" w:cs="Times New Roman"/>
          <w:sz w:val="24"/>
          <w:szCs w:val="24"/>
        </w:rPr>
        <w:t xml:space="preserve"> выставляется за слабое знание текста, исполнение с частыми остановками, отсутствие музыкальной образности в исполняемых произведениях, грубые технические ошибки, нет личного участия учащегося в процессе музицирования.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A576C">
        <w:rPr>
          <w:rFonts w:ascii="Times New Roman" w:hAnsi="Times New Roman" w:cs="Times New Roman"/>
          <w:b/>
          <w:sz w:val="24"/>
          <w:szCs w:val="24"/>
        </w:rPr>
        <w:t>Контрольные требования для учащихся:</w:t>
      </w:r>
    </w:p>
    <w:p w:rsidR="004A4C6E" w:rsidRDefault="004A4C6E" w:rsidP="004A4C6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260"/>
        <w:gridCol w:w="2410"/>
      </w:tblGrid>
      <w:tr w:rsidR="004A4C6E" w:rsidRPr="000A576C" w:rsidTr="00DA10D4">
        <w:tc>
          <w:tcPr>
            <w:tcW w:w="1101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Академический концерт (прослушивание)</w:t>
            </w:r>
          </w:p>
        </w:tc>
        <w:tc>
          <w:tcPr>
            <w:tcW w:w="3260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Контрольный урок (зачет)</w:t>
            </w:r>
          </w:p>
        </w:tc>
        <w:tc>
          <w:tcPr>
            <w:tcW w:w="2410" w:type="dxa"/>
          </w:tcPr>
          <w:p w:rsidR="004A4C6E" w:rsidRPr="00435D28" w:rsidRDefault="004A4C6E" w:rsidP="00DA10D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Экзамен (итоговая аттестация)</w:t>
            </w:r>
          </w:p>
        </w:tc>
      </w:tr>
      <w:tr w:rsidR="004A4C6E" w:rsidRPr="000A576C" w:rsidTr="00DA10D4">
        <w:tc>
          <w:tcPr>
            <w:tcW w:w="1101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118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Две пьесы с простым ритмическим рисунком</w:t>
            </w:r>
            <w:r>
              <w:rPr>
                <w:sz w:val="24"/>
                <w:szCs w:val="24"/>
              </w:rPr>
              <w:br/>
            </w:r>
            <w:r w:rsidRPr="000A576C">
              <w:rPr>
                <w:sz w:val="24"/>
                <w:szCs w:val="24"/>
              </w:rPr>
              <w:t>(2-е полугодие)</w:t>
            </w:r>
          </w:p>
        </w:tc>
        <w:tc>
          <w:tcPr>
            <w:tcW w:w="326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Две пьесы с простым ритмическим рисунком или 1 пьеса и ансамбль</w:t>
            </w:r>
          </w:p>
        </w:tc>
        <w:tc>
          <w:tcPr>
            <w:tcW w:w="241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c>
          <w:tcPr>
            <w:tcW w:w="1101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2 класс</w:t>
            </w:r>
          </w:p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Две разнохарактерные пьесы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Две пьесы (или одна пьеса и ансамбль)</w:t>
            </w:r>
          </w:p>
        </w:tc>
        <w:tc>
          <w:tcPr>
            <w:tcW w:w="241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c>
          <w:tcPr>
            <w:tcW w:w="1101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Две разнохарактерные пьесы</w:t>
            </w:r>
          </w:p>
        </w:tc>
        <w:tc>
          <w:tcPr>
            <w:tcW w:w="326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1 полугодие: 2 пьесы (1 пьеса и ансамбль)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 полугодие: этюд на любой вид техники, мажорная гамма по выбору, арпеджио, аккорды, пьеса</w:t>
            </w:r>
          </w:p>
        </w:tc>
        <w:tc>
          <w:tcPr>
            <w:tcW w:w="241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c>
          <w:tcPr>
            <w:tcW w:w="1101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1. Произведение русских или зарубежных композиторов, обработка русской народной песни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2. пьеса по выбору</w:t>
            </w:r>
          </w:p>
        </w:tc>
        <w:tc>
          <w:tcPr>
            <w:tcW w:w="326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1 полугодие: 2 пьесы (1 пьеса и ансамбль)</w:t>
            </w: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0A576C">
              <w:rPr>
                <w:sz w:val="24"/>
                <w:szCs w:val="24"/>
              </w:rPr>
              <w:t>2 полугодие: этюд на любой вид техники, мажорная гамма по выбору, арпеджио, аккорды, пьеса</w:t>
            </w:r>
          </w:p>
        </w:tc>
        <w:tc>
          <w:tcPr>
            <w:tcW w:w="241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4C6E" w:rsidRPr="000A576C" w:rsidTr="00DA10D4">
        <w:tc>
          <w:tcPr>
            <w:tcW w:w="1101" w:type="dxa"/>
          </w:tcPr>
          <w:p w:rsidR="004A4C6E" w:rsidRPr="00435D28" w:rsidRDefault="004A4C6E" w:rsidP="00DA10D4">
            <w:pPr>
              <w:pStyle w:val="a4"/>
              <w:rPr>
                <w:b/>
                <w:sz w:val="24"/>
                <w:szCs w:val="24"/>
              </w:rPr>
            </w:pPr>
            <w:r w:rsidRPr="00435D28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 w:rsidRPr="00982121">
              <w:rPr>
                <w:sz w:val="24"/>
                <w:szCs w:val="24"/>
              </w:rPr>
              <w:t>1. Произведение русской или зарубежной классики;</w:t>
            </w:r>
            <w:r>
              <w:rPr>
                <w:sz w:val="24"/>
                <w:szCs w:val="24"/>
              </w:rPr>
              <w:t xml:space="preserve"> 2. Обработка народной, авторской  песни (танца)</w:t>
            </w:r>
            <w:r w:rsidRPr="00982121">
              <w:rPr>
                <w:sz w:val="24"/>
                <w:szCs w:val="24"/>
              </w:rPr>
              <w:br/>
              <w:t>3. Пьеса по выбору.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4C6E" w:rsidRPr="000A576C" w:rsidRDefault="004A4C6E" w:rsidP="00DA10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0A576C">
              <w:rPr>
                <w:sz w:val="24"/>
                <w:szCs w:val="24"/>
              </w:rPr>
              <w:t xml:space="preserve"> произведения  разных форм и жанров (возможно исполнение ансамбля – 1 пьеса)</w:t>
            </w:r>
          </w:p>
        </w:tc>
      </w:tr>
    </w:tbl>
    <w:p w:rsidR="004A4C6E" w:rsidRPr="00A069EE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Default="004A4C6E" w:rsidP="004A4C6E">
      <w:pPr>
        <w:pStyle w:val="a4"/>
        <w:tabs>
          <w:tab w:val="left" w:pos="1950"/>
          <w:tab w:val="center" w:pos="50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C6E" w:rsidRPr="00435D28" w:rsidRDefault="004A4C6E" w:rsidP="004A4C6E">
      <w:pPr>
        <w:pStyle w:val="a4"/>
        <w:tabs>
          <w:tab w:val="left" w:pos="1950"/>
          <w:tab w:val="center" w:pos="50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35D28">
        <w:rPr>
          <w:rFonts w:ascii="Times New Roman" w:hAnsi="Times New Roman" w:cs="Times New Roman"/>
          <w:b/>
          <w:sz w:val="24"/>
          <w:szCs w:val="24"/>
        </w:rPr>
        <w:t>Примерные программы академических концертов: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435D28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6C">
        <w:rPr>
          <w:rFonts w:ascii="Times New Roman" w:hAnsi="Times New Roman" w:cs="Times New Roman"/>
          <w:sz w:val="24"/>
          <w:szCs w:val="24"/>
        </w:rPr>
        <w:t>«Я на горку шла»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A576C">
        <w:rPr>
          <w:rFonts w:ascii="Times New Roman" w:hAnsi="Times New Roman" w:cs="Times New Roman"/>
          <w:color w:val="000000"/>
          <w:sz w:val="24"/>
          <w:szCs w:val="24"/>
        </w:rPr>
        <w:t xml:space="preserve">Раухвегер М.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576C">
        <w:rPr>
          <w:rFonts w:ascii="Times New Roman" w:hAnsi="Times New Roman" w:cs="Times New Roman"/>
          <w:color w:val="000000"/>
          <w:sz w:val="24"/>
          <w:szCs w:val="24"/>
        </w:rPr>
        <w:t>Воробей</w:t>
      </w:r>
    </w:p>
    <w:p w:rsidR="004A4C6E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435D28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76C">
        <w:rPr>
          <w:rFonts w:ascii="Times New Roman" w:hAnsi="Times New Roman" w:cs="Times New Roman"/>
          <w:sz w:val="24"/>
          <w:szCs w:val="24"/>
        </w:rPr>
        <w:t xml:space="preserve"> полугодие:  Русская народная песня «Я пойду ли, молоденька»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                        Александров Ан.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576C">
        <w:rPr>
          <w:rFonts w:ascii="Times New Roman" w:hAnsi="Times New Roman" w:cs="Times New Roman"/>
          <w:sz w:val="24"/>
          <w:szCs w:val="24"/>
        </w:rPr>
        <w:t>К нам гости пришли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76C">
        <w:rPr>
          <w:rFonts w:ascii="Times New Roman" w:hAnsi="Times New Roman" w:cs="Times New Roman"/>
          <w:sz w:val="24"/>
          <w:szCs w:val="24"/>
        </w:rPr>
        <w:t xml:space="preserve"> полугодие: Русская народная песня «Как под яблонькой»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76C">
        <w:rPr>
          <w:rFonts w:ascii="Times New Roman" w:hAnsi="Times New Roman" w:cs="Times New Roman"/>
          <w:sz w:val="24"/>
          <w:szCs w:val="24"/>
        </w:rPr>
        <w:t xml:space="preserve"> обработка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6C">
        <w:rPr>
          <w:rFonts w:ascii="Times New Roman" w:hAnsi="Times New Roman" w:cs="Times New Roman"/>
          <w:sz w:val="24"/>
          <w:szCs w:val="24"/>
        </w:rPr>
        <w:t>Иванова</w:t>
      </w:r>
    </w:p>
    <w:p w:rsidR="004A4C6E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                        Латышев А. «В мире сказок»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576C">
        <w:rPr>
          <w:rFonts w:ascii="Times New Roman" w:hAnsi="Times New Roman" w:cs="Times New Roman"/>
          <w:sz w:val="24"/>
          <w:szCs w:val="24"/>
        </w:rPr>
        <w:t>сюита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435D28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5D2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76C">
        <w:rPr>
          <w:rFonts w:ascii="Times New Roman" w:hAnsi="Times New Roman" w:cs="Times New Roman"/>
          <w:sz w:val="24"/>
          <w:szCs w:val="24"/>
        </w:rPr>
        <w:t xml:space="preserve"> полугодие: Прокудин В. «Грустный паровозик»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                      Спадавеккиа А. «Добрый жук»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76C">
        <w:rPr>
          <w:rFonts w:ascii="Times New Roman" w:hAnsi="Times New Roman" w:cs="Times New Roman"/>
          <w:sz w:val="24"/>
          <w:szCs w:val="24"/>
        </w:rPr>
        <w:t xml:space="preserve"> полугодие: Белорусский народный танец «Лявониха»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                         Кухнов П. «Черепашки»</w:t>
      </w:r>
    </w:p>
    <w:p w:rsidR="00DA10D4" w:rsidRDefault="00DA10D4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4C6E" w:rsidRPr="00045AD8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5AD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76C">
        <w:rPr>
          <w:rFonts w:ascii="Times New Roman" w:hAnsi="Times New Roman" w:cs="Times New Roman"/>
          <w:sz w:val="24"/>
          <w:szCs w:val="24"/>
        </w:rPr>
        <w:t xml:space="preserve"> полугодие: Коробейников А. «Ласковый вальс»</w:t>
      </w:r>
    </w:p>
    <w:p w:rsidR="004A4C6E" w:rsidRPr="00045AD8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5AD8">
        <w:rPr>
          <w:rFonts w:ascii="Times New Roman" w:hAnsi="Times New Roman" w:cs="Times New Roman"/>
          <w:sz w:val="24"/>
          <w:szCs w:val="24"/>
        </w:rPr>
        <w:t xml:space="preserve"> </w:t>
      </w:r>
      <w:r w:rsidRPr="000A576C">
        <w:rPr>
          <w:rFonts w:ascii="Times New Roman" w:hAnsi="Times New Roman" w:cs="Times New Roman"/>
          <w:sz w:val="24"/>
          <w:szCs w:val="24"/>
        </w:rPr>
        <w:t>Джон Э. «Игра в мяч»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76C">
        <w:rPr>
          <w:rFonts w:ascii="Times New Roman" w:hAnsi="Times New Roman" w:cs="Times New Roman"/>
          <w:sz w:val="24"/>
          <w:szCs w:val="24"/>
        </w:rPr>
        <w:t xml:space="preserve"> полугодие: Русская народная песня « Во сыром бору тропинка»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76C">
        <w:rPr>
          <w:rFonts w:ascii="Times New Roman" w:hAnsi="Times New Roman" w:cs="Times New Roman"/>
          <w:sz w:val="24"/>
          <w:szCs w:val="24"/>
        </w:rPr>
        <w:t xml:space="preserve"> обработка Беляева Г.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                        Сурцуков В. «Юный ковбой»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4C6E" w:rsidRPr="00045AD8" w:rsidRDefault="004A4C6E" w:rsidP="004A4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5AD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 xml:space="preserve">Экзаменационная программа: </w:t>
      </w:r>
    </w:p>
    <w:p w:rsidR="004A4C6E" w:rsidRPr="000F27BE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>Циполи Д. «Менуэт»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>Русская народная песня «Выхожу один я на дорогу»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76C">
        <w:rPr>
          <w:rFonts w:ascii="Times New Roman" w:hAnsi="Times New Roman" w:cs="Times New Roman"/>
          <w:sz w:val="24"/>
          <w:szCs w:val="24"/>
        </w:rPr>
        <w:t xml:space="preserve"> обработка Самойленко Б.</w:t>
      </w:r>
    </w:p>
    <w:p w:rsidR="004A4C6E" w:rsidRPr="000A576C" w:rsidRDefault="004A4C6E" w:rsidP="004A4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76C">
        <w:rPr>
          <w:rFonts w:ascii="Times New Roman" w:hAnsi="Times New Roman" w:cs="Times New Roman"/>
          <w:sz w:val="24"/>
          <w:szCs w:val="24"/>
        </w:rPr>
        <w:t>Дербенко Е. «Променад»</w:t>
      </w:r>
    </w:p>
    <w:p w:rsidR="004A4C6E" w:rsidRPr="00386F25" w:rsidRDefault="004A4C6E" w:rsidP="004A4C6E">
      <w:pPr>
        <w:pStyle w:val="a4"/>
      </w:pPr>
      <w:r w:rsidRPr="000A576C">
        <w:rPr>
          <w:rFonts w:ascii="Times New Roman" w:hAnsi="Times New Roman" w:cs="Times New Roman"/>
          <w:sz w:val="24"/>
          <w:szCs w:val="24"/>
        </w:rPr>
        <w:t>Пиццигони П. «Свет и тени»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76C">
        <w:rPr>
          <w:rFonts w:ascii="Times New Roman" w:hAnsi="Times New Roman" w:cs="Times New Roman"/>
          <w:sz w:val="24"/>
          <w:szCs w:val="24"/>
        </w:rPr>
        <w:t xml:space="preserve"> переложение Скворцовой О.</w:t>
      </w:r>
    </w:p>
    <w:p w:rsidR="004A4C6E" w:rsidRPr="00921480" w:rsidRDefault="004A4C6E" w:rsidP="004A4C6E">
      <w:pPr>
        <w:spacing w:after="19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4A4C6E" w:rsidRPr="007975AC" w:rsidRDefault="004A4C6E" w:rsidP="004A4C6E">
      <w:pPr>
        <w:spacing w:after="19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V</w:t>
      </w:r>
      <w:r w:rsidRPr="00045AD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Список литературы и средств обучения</w:t>
      </w:r>
    </w:p>
    <w:p w:rsidR="004A4C6E" w:rsidRPr="00045AD8" w:rsidRDefault="004A4C6E" w:rsidP="004A4C6E">
      <w:pPr>
        <w:jc w:val="center"/>
        <w:rPr>
          <w:rFonts w:ascii="Times New Roman CYR" w:hAnsi="Times New Roman CYR" w:cs="Times New Roman CYR"/>
          <w:color w:val="000000"/>
        </w:rPr>
      </w:pPr>
      <w:r w:rsidRPr="00045AD8">
        <w:rPr>
          <w:rFonts w:ascii="Times New Roman CYR" w:hAnsi="Times New Roman CYR" w:cs="Times New Roman CYR"/>
          <w:b/>
          <w:bCs/>
          <w:color w:val="000000"/>
        </w:rPr>
        <w:t>Методическая литература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>1. Акимов Ю., Гвоздев Б. Прогрессивная школа игры на баяне Ч.</w:t>
      </w:r>
      <w:r w:rsidRPr="00045AD8">
        <w:rPr>
          <w:color w:val="000000"/>
          <w:lang w:val="en-US"/>
        </w:rPr>
        <w:t>I</w:t>
      </w:r>
      <w:r w:rsidRPr="00045AD8">
        <w:rPr>
          <w:color w:val="000000"/>
        </w:rPr>
        <w:t xml:space="preserve">. – М.: Музыка, 1976. 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2. Алексеев А. О воспитании музыканта-исполнителя. – Сов.музыка, 1980. 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3. Алексеев А. Педагог творческого поиска. – Сов.музыка, 1981.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4. Баренбойм Л. Музыкальная педагогика и исполнительство. – Л.: «Музыка», 1974.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5. Баренбойм Л. Путь к музицированию. – М.: «Советский композитор», 1973.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6. Бергер Ю. А. Современные концепции и методика обучения музыке. – СПб.: Музыка, 2004.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7. Беринова М. О развитии творческих способностей ученика.– Л.,1961. 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8. Бойцова Г. Юный аккордеонист. – М., 1992.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>9</w:t>
      </w:r>
      <w:r w:rsidRPr="00045AD8">
        <w:rPr>
          <w:rFonts w:ascii="Times New Roman CYR" w:hAnsi="Times New Roman CYR" w:cs="Times New Roman CYR"/>
          <w:color w:val="000000"/>
        </w:rPr>
        <w:t xml:space="preserve">. </w:t>
      </w:r>
      <w:r w:rsidRPr="00045AD8">
        <w:rPr>
          <w:color w:val="000000"/>
        </w:rPr>
        <w:t xml:space="preserve">Гвоздев П. Принципы образования звука на баяне и его извлечения. – В кн.: Баян и баянисты Вып.1. – М.: Музыка, 1970.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 xml:space="preserve">10.Говорушко П. Об основах развития исполнительских навыков баяниста. – В кн.: Методика обучения игре на народных инструментах. – Л.: Музыка, 1975.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>1</w:t>
      </w:r>
      <w:r w:rsidRPr="00045AD8">
        <w:rPr>
          <w:rFonts w:ascii="Times New Roman CYR" w:hAnsi="Times New Roman CYR" w:cs="Times New Roman CYR"/>
          <w:color w:val="000000"/>
        </w:rPr>
        <w:t>1</w:t>
      </w:r>
      <w:r w:rsidRPr="00045AD8">
        <w:rPr>
          <w:color w:val="000000"/>
        </w:rPr>
        <w:t xml:space="preserve">. Егоров Б. Общие основы постановки при обучении игре на баяне. – М.: Музыка, 1974.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color w:val="000000"/>
        </w:rPr>
        <w:t>1</w:t>
      </w:r>
      <w:r w:rsidRPr="00045AD8">
        <w:rPr>
          <w:rFonts w:ascii="Times New Roman CYR" w:hAnsi="Times New Roman CYR" w:cs="Times New Roman CYR"/>
          <w:color w:val="000000"/>
        </w:rPr>
        <w:t>2</w:t>
      </w:r>
      <w:r w:rsidRPr="00045AD8">
        <w:rPr>
          <w:color w:val="000000"/>
        </w:rPr>
        <w:t xml:space="preserve">. Егоров Б. К вопросу о систематизации баянных штрихов – В Кн.: Баян и баянисты. Вып. 1. – М.: Музыка, 1984.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rFonts w:ascii="Times New Roman CYR" w:hAnsi="Times New Roman CYR" w:cs="Times New Roman CYR"/>
          <w:color w:val="000000"/>
        </w:rPr>
        <w:t>13</w:t>
      </w:r>
      <w:r w:rsidRPr="00045AD8">
        <w:rPr>
          <w:color w:val="000000"/>
        </w:rPr>
        <w:t xml:space="preserve">. Ильина Е. Р. Музыкально-педагогический практикум. – М.: Музыка, 2008. </w:t>
      </w:r>
    </w:p>
    <w:p w:rsidR="004A4C6E" w:rsidRPr="00045AD8" w:rsidRDefault="004A4C6E" w:rsidP="004A4C6E">
      <w:pPr>
        <w:rPr>
          <w:color w:val="000000"/>
        </w:rPr>
      </w:pPr>
      <w:r w:rsidRPr="00045AD8">
        <w:rPr>
          <w:rFonts w:ascii="Times New Roman CYR" w:hAnsi="Times New Roman CYR" w:cs="Times New Roman CYR"/>
          <w:color w:val="000000"/>
        </w:rPr>
        <w:t>14</w:t>
      </w:r>
      <w:r w:rsidRPr="00045AD8">
        <w:rPr>
          <w:color w:val="000000"/>
        </w:rPr>
        <w:t xml:space="preserve">. Ищенко Н. Специальный инструмент (баян-аккордеон): Программа для музыкальных вузов («Народные инструменты»). – Челябинск: ЧГАКИ, 2000. </w:t>
      </w:r>
    </w:p>
    <w:p w:rsidR="004A4C6E" w:rsidRPr="00045AD8" w:rsidRDefault="004A4C6E" w:rsidP="004A4C6E">
      <w:pPr>
        <w:rPr>
          <w:rFonts w:ascii="Times New Roman CYR" w:hAnsi="Times New Roman CYR" w:cs="Times New Roman CYR"/>
        </w:rPr>
      </w:pPr>
      <w:r w:rsidRPr="00045AD8">
        <w:rPr>
          <w:rFonts w:ascii="Times New Roman CYR" w:hAnsi="Times New Roman CYR" w:cs="Times New Roman CYR"/>
          <w:color w:val="000000"/>
        </w:rPr>
        <w:t>15</w:t>
      </w:r>
      <w:r w:rsidRPr="00045AD8">
        <w:rPr>
          <w:color w:val="000000"/>
        </w:rPr>
        <w:t>. Крупин А. О некоторых принципах освоения современных приемов ведения меха баянистами. – В кн.: Вопросы музыкальной педагогики. Вып. 6. – Л.: Музыка, 1985.</w:t>
      </w:r>
    </w:p>
    <w:p w:rsidR="004A4C6E" w:rsidRPr="00045AD8" w:rsidRDefault="004A4C6E" w:rsidP="004A4C6E">
      <w:r w:rsidRPr="00045AD8">
        <w:t xml:space="preserve">16. Липс Ф. Искусство игры на баяне. – М.: Музыка, 1985. </w:t>
      </w:r>
    </w:p>
    <w:p w:rsidR="004A4C6E" w:rsidRPr="00045AD8" w:rsidRDefault="004A4C6E" w:rsidP="004A4C6E">
      <w:r w:rsidRPr="00045AD8">
        <w:t xml:space="preserve">17. Липс Ф. О переложениях и транскрипциях. – В кн.: Баян и баянисты. Вып. 3. – М.: Музыка, 1977. </w:t>
      </w:r>
    </w:p>
    <w:p w:rsidR="004A4C6E" w:rsidRPr="00045AD8" w:rsidRDefault="004A4C6E" w:rsidP="004A4C6E">
      <w:r w:rsidRPr="00045AD8">
        <w:t xml:space="preserve">18. Маккиннон Л. Игра наизусть. – Л., 1987.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19</w:t>
      </w:r>
      <w:r w:rsidRPr="00045AD8">
        <w:t xml:space="preserve">. Мотов В., Шахов Г. Развитие навыков подбора на слух. – М.: Музыка, 2002.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20</w:t>
      </w:r>
      <w:r w:rsidRPr="00045AD8">
        <w:t xml:space="preserve">. Потеряев Б. П. К вопросу об эффективности идеомоторной подготовки баяниста-исполнителя. – Челябинск: ЧГАКИ, 2004.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21</w:t>
      </w:r>
      <w:r w:rsidRPr="00045AD8">
        <w:t xml:space="preserve">. Потеряев Б. П. Художественная техника баяниста. – Челябинск, ЧГАКИ, 2002.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22</w:t>
      </w:r>
      <w:r w:rsidRPr="00045AD8">
        <w:t xml:space="preserve">. Фейгин М. Индивидуальность ученика и искусство педагога. – М., 1975. </w:t>
      </w:r>
    </w:p>
    <w:p w:rsidR="004A4C6E" w:rsidRPr="00045AD8" w:rsidRDefault="004A4C6E" w:rsidP="004A4C6E"/>
    <w:p w:rsidR="004A4C6E" w:rsidRPr="00045AD8" w:rsidRDefault="004A4C6E" w:rsidP="004A4C6E">
      <w:r w:rsidRPr="00045AD8">
        <w:lastRenderedPageBreak/>
        <w:t xml:space="preserve">23. Чернов А. Формирование смены меха в работе над полифонией. – В кн.: Баян и баянисты. Вып. 7. – М.: Музыка, 1987. </w:t>
      </w:r>
    </w:p>
    <w:p w:rsidR="004A4C6E" w:rsidRPr="00045AD8" w:rsidRDefault="004A4C6E" w:rsidP="004A4C6E">
      <w:r w:rsidRPr="00045AD8">
        <w:t xml:space="preserve">24. Шахов А. Игра по слуху, чтение с листа и транспонирование (баян и аккордеон). – М.: Кифара, 2004.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25</w:t>
      </w:r>
      <w:r w:rsidRPr="00045AD8">
        <w:t xml:space="preserve">. Ястребов Ю. Методические указания для педагогов ДМШ (первые шаги обучения на баяне). – Челябинск: ЧГИИК, 1974. </w:t>
      </w:r>
    </w:p>
    <w:p w:rsidR="004A4C6E" w:rsidRPr="00045AD8" w:rsidRDefault="004A4C6E" w:rsidP="004A4C6E"/>
    <w:p w:rsidR="004A4C6E" w:rsidRPr="00045AD8" w:rsidRDefault="004A4C6E" w:rsidP="004A4C6E">
      <w:pPr>
        <w:jc w:val="center"/>
        <w:rPr>
          <w:rFonts w:ascii="Times New Roman CYR" w:hAnsi="Times New Roman CYR" w:cs="Times New Roman CYR"/>
          <w:b/>
          <w:bCs/>
        </w:rPr>
      </w:pPr>
      <w:r w:rsidRPr="00045AD8">
        <w:rPr>
          <w:rFonts w:ascii="Times New Roman CYR" w:hAnsi="Times New Roman CYR" w:cs="Times New Roman CYR"/>
          <w:b/>
          <w:bCs/>
        </w:rPr>
        <w:t>Нотная литература</w:t>
      </w:r>
    </w:p>
    <w:p w:rsidR="004A4C6E" w:rsidRPr="00045AD8" w:rsidRDefault="004A4C6E" w:rsidP="004A4C6E">
      <w:pPr>
        <w:tabs>
          <w:tab w:val="left" w:pos="0"/>
        </w:tabs>
      </w:pPr>
      <w:r w:rsidRPr="00DF5168">
        <w:rPr>
          <w:rFonts w:ascii="Times New Roman CYR" w:hAnsi="Times New Roman CYR" w:cs="Times New Roman CYR"/>
        </w:rPr>
        <w:t xml:space="preserve">     </w:t>
      </w:r>
      <w:r w:rsidRPr="00045AD8">
        <w:rPr>
          <w:rFonts w:ascii="Times New Roman CYR" w:hAnsi="Times New Roman CYR" w:cs="Times New Roman CYR"/>
        </w:rPr>
        <w:t>1</w:t>
      </w:r>
      <w:r w:rsidRPr="00045AD8">
        <w:t xml:space="preserve">. Аккордеон в музыкальной школе: Сборник пьес для 1-3 классов. Вып.5/ Сост. С. Павин. – М.: «Музыка»,1970. 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2</w:t>
      </w:r>
      <w:r w:rsidRPr="00045AD8">
        <w:t>. Аккордеон в музыкальной школе: Пьесы для 4-5 классов. Вып. 54/ Сост. М. Двилянский. – М.:«Музыка», 1987.</w:t>
      </w:r>
    </w:p>
    <w:p w:rsidR="004A4C6E" w:rsidRPr="00045AD8" w:rsidRDefault="004A4C6E" w:rsidP="004A4C6E">
      <w:r w:rsidRPr="00045AD8">
        <w:t>3. Аккордеон. Хрестоматия. 1-3 классы детской музыкальной школы. Пьесы, этюды, ансамбли, народные песни / Сост. Мотов В., Шахов В. – М.: «Кифара», 2003.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4</w:t>
      </w:r>
      <w:r w:rsidRPr="00045AD8">
        <w:t xml:space="preserve">. Аккордеонисту-любителю. Вып.20/ Сост. А.Талакин– М.:«Музыка», 1990. </w:t>
      </w:r>
      <w:r w:rsidRPr="00045AD8">
        <w:rPr>
          <w:rFonts w:ascii="Calibri" w:hAnsi="Calibri" w:cs="Calibri"/>
        </w:rPr>
        <w:t xml:space="preserve"> </w:t>
      </w:r>
    </w:p>
    <w:p w:rsidR="004A4C6E" w:rsidRPr="00045AD8" w:rsidRDefault="004A4C6E" w:rsidP="004A4C6E">
      <w:r w:rsidRPr="00045AD8">
        <w:t>5. Алексеев В. Пьесы для аккордеона /Сост. Л. Харина, В. Шильдт.- Екатеринбург, объединение «Дворец молодежи», 2001.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6</w:t>
      </w:r>
      <w:r w:rsidRPr="00045AD8">
        <w:t xml:space="preserve">. Альбом для детей: Произведения для аккордеона. Вып.2/ Сост. Ф. Бушуев, С. Павин. – М.: «Музыка», 1987.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>7</w:t>
      </w:r>
      <w:r w:rsidRPr="00045AD8">
        <w:t>. Альбом для детей и юношества. Аккордеон или баян / Сост. М. Двилянский. – М.: «Музыка», 2001.</w:t>
      </w:r>
    </w:p>
    <w:p w:rsidR="004A4C6E" w:rsidRPr="00045AD8" w:rsidRDefault="004A4C6E" w:rsidP="004A4C6E">
      <w:pPr>
        <w:tabs>
          <w:tab w:val="left" w:pos="6096"/>
        </w:tabs>
      </w:pPr>
      <w:r w:rsidRPr="00045AD8">
        <w:t>8. Альбом начинающего баяниста. Вып.43/ Сост. В.Бухвостов – М.: «Советский композитор», 1991.</w:t>
      </w:r>
    </w:p>
    <w:p w:rsidR="004A4C6E" w:rsidRPr="00045AD8" w:rsidRDefault="004A4C6E" w:rsidP="004A4C6E">
      <w:r w:rsidRPr="00045AD8">
        <w:t>9. Ансамбли для баяна. 1-3 классы детской музыкальной школы / Сост. Д. Самойлов – М.: «Кифара», 1997.</w:t>
      </w:r>
    </w:p>
    <w:p w:rsidR="004A4C6E" w:rsidRPr="00045AD8" w:rsidRDefault="004A4C6E" w:rsidP="004A4C6E">
      <w:r w:rsidRPr="00045AD8">
        <w:t xml:space="preserve">   1</w:t>
      </w:r>
      <w:r w:rsidRPr="00045AD8">
        <w:rPr>
          <w:rFonts w:ascii="Times New Roman CYR" w:hAnsi="Times New Roman CYR" w:cs="Times New Roman CYR"/>
        </w:rPr>
        <w:t>0</w:t>
      </w:r>
      <w:r w:rsidRPr="00045AD8">
        <w:t xml:space="preserve">. Бажилин Р.Н. Детский альбом для аккордеона / Р. Н. Бажилин. – М.: Издательство Владимира Катанского, 2002.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11</w:t>
      </w:r>
      <w:r w:rsidRPr="00045AD8">
        <w:t xml:space="preserve">. Бажилин Р. Н. Концертные пьесы для аккордеона в стиле популярной музыки / Р. Н. Бажилин.– Ростов-на-Дону: «Феникс», 1998.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12</w:t>
      </w:r>
      <w:r w:rsidRPr="00045AD8">
        <w:t xml:space="preserve">. Бажилин Р. Н. Школа игры на аккордеоне / Р. Н. Бажилин. – М. : Издательство Владимира Катанского, 2002.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13</w:t>
      </w:r>
      <w:r w:rsidRPr="00045AD8">
        <w:t xml:space="preserve">. Беляев Г. Краски музыки. Сборник пьес и песен для баяна (аккордеона). 1-3 классы ДМШ / Г. Беляев. – Ростов-на-Дону: «Феникс», 2012.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14</w:t>
      </w:r>
      <w:r w:rsidRPr="00045AD8">
        <w:t xml:space="preserve">. Бойцова Г. В мире танца: менуэты, гавоты, контрдансы, кадрили в переложении для аккордеона и баяна / Г. Бойцова. – Санкт-Петербург, 2005.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15</w:t>
      </w:r>
      <w:r w:rsidRPr="00045AD8">
        <w:t xml:space="preserve">. Бортняков В. Эстрадные миниатюры «Ретро», обработки и сочинения. Вып.1 / В. Бортников. – С.-П.: АДС «Детство», 1993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16</w:t>
      </w:r>
      <w:r w:rsidRPr="00045AD8">
        <w:t xml:space="preserve">. Бредис С. Музыкальный сюрприз: сборник пьес для баяна (аккордеона): 3-5 классы ДМШ / С. Бредис. – Ростов-на-Дону: «Феникс», 2012.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17</w:t>
      </w:r>
      <w:r w:rsidRPr="00045AD8">
        <w:t xml:space="preserve">. Бредис С. Хорошее настроение: сборник пьес для баяна (аккордеона): 2-4 классы ДМШ / С. Бредис. – Ростов-на-Дону: «Феникс», 2011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18</w:t>
      </w:r>
      <w:r w:rsidRPr="00045AD8">
        <w:t xml:space="preserve">. Брызгалин В. Первая полифоническая школа для баянистов и аккордеонистов, тетрадь 1 / В. Брызгалин. – Курган: «Мир нот», 2001.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19</w:t>
      </w:r>
      <w:r w:rsidRPr="00045AD8">
        <w:t xml:space="preserve">. Вальс, танго, фокстрот для аккордеона или баяна / Сост. И. Савинцев. –М.: «Музыка», 1987.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20</w:t>
      </w:r>
      <w:r w:rsidRPr="00045AD8">
        <w:t xml:space="preserve">. Двилянский М. Самоучитель игры на аккордеоне / М. Двилянский. – М.: «Советский композитор», 1992.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21</w:t>
      </w:r>
      <w:r w:rsidRPr="00045AD8">
        <w:t xml:space="preserve">. Двоскин А. Современные танцы в народном стиле для аккордеона или баяна / А. Двоскин. – М.: «Музыка», 1980.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22</w:t>
      </w:r>
      <w:r w:rsidRPr="00045AD8">
        <w:t xml:space="preserve">. Доренский А. Музыка для детей. 2-3 классы. Вып. 2 / А. Дворенский. – Ростов-на-Дону: «Феникс», 1998.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23</w:t>
      </w:r>
      <w:r w:rsidRPr="00045AD8">
        <w:t xml:space="preserve">. Доренский А. Пять ступеней мастерства, первая ступень. Этюды для баяна / А. Доренский. – Ростов-на-Дону: «Феникс», 2000. </w:t>
      </w:r>
    </w:p>
    <w:p w:rsidR="004A4C6E" w:rsidRPr="00045AD8" w:rsidRDefault="004A4C6E" w:rsidP="004A4C6E">
      <w:r w:rsidRPr="00045AD8">
        <w:lastRenderedPageBreak/>
        <w:t xml:space="preserve">   </w:t>
      </w:r>
      <w:r w:rsidRPr="00045AD8">
        <w:rPr>
          <w:rFonts w:ascii="Times New Roman CYR" w:hAnsi="Times New Roman CYR" w:cs="Times New Roman CYR"/>
        </w:rPr>
        <w:t>24</w:t>
      </w:r>
      <w:r w:rsidRPr="00045AD8">
        <w:t xml:space="preserve">. Доренский А. Эстрадно-джазовые сюиты для баяна или аккордеона. 1-3 класс ДМШ. / А. Доренский. – Ростов-на-Дону: «Феникс», 2007.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25</w:t>
      </w:r>
      <w:r w:rsidRPr="00045AD8">
        <w:t xml:space="preserve">. Доренский А. «Эстрадно-джазовые сюиты для баяна или аккордеона» 3-5 классы ДМШ / А. Доренский. – Ростов-на-Дону: «Феникс», 2008.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26</w:t>
      </w:r>
      <w:r w:rsidRPr="00045AD8">
        <w:t xml:space="preserve">. За праздничным столом 1. Популярная музыка для баяна или аккордеона / Сост. О.Агафонов. – М.: «Музыка», 2004.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27</w:t>
      </w:r>
      <w:r w:rsidRPr="00045AD8">
        <w:t>. Играем с оркестром. Концертный репертуар для баяна (аккордеона) в сопровождении виртуального оркестра. 1-5 класс ДМШ. Учебно-методическое пособие/ Сост. В.Ушенин.– Ростов-на-Дону: «Феникс», 2012.</w:t>
      </w:r>
    </w:p>
    <w:p w:rsidR="004A4C6E" w:rsidRPr="00045AD8" w:rsidRDefault="004A4C6E" w:rsidP="004A4C6E">
      <w:r w:rsidRPr="00045AD8">
        <w:t xml:space="preserve">   28. Карусель. Сборник детских сочинений для баяна или аккордеона / Сост. Т.Б. Пономарёва– Санкт-Петербург: ДМШ им. Андреева, 2006.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29</w:t>
      </w:r>
      <w:r w:rsidRPr="00045AD8">
        <w:t>. Колесов Л. Эстрадные миниатюры в музыкальной школе / Л. Колесов. – М.: Всероссийское музыкальное общество, Благотворительный фонд «Народная музыка и дети», 2004.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30</w:t>
      </w:r>
      <w:r w:rsidRPr="00045AD8">
        <w:t xml:space="preserve">. Композиции для аккордеона. Вып.8/ Сост. В. Ушаков.– Санкт-Петербург: «Композитор», 1999 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31</w:t>
      </w:r>
      <w:r w:rsidRPr="00045AD8">
        <w:t xml:space="preserve">. Композиции для аккордеона. Вып.4/ Сост. В. Ушаков.– Санкт-Петербург: «Композитор», 1999.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32</w:t>
      </w:r>
      <w:r w:rsidRPr="00045AD8">
        <w:t xml:space="preserve">. Концертные пьесы для аккордеона (баяна) в стиле мюзет./ Сост. Р. Бажилин. – М.: изд. В. Катанского, 2000.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33</w:t>
      </w:r>
      <w:r w:rsidRPr="00045AD8">
        <w:t xml:space="preserve">. Коробейников А. Альбом для детей и юношества, пьесы для баяна и аккордеона, часть 2 / А. Коробейников. – Санкт-Петербург: «Композитор», 2003. </w:t>
      </w:r>
    </w:p>
    <w:p w:rsidR="004A4C6E" w:rsidRPr="00045AD8" w:rsidRDefault="004A4C6E" w:rsidP="004A4C6E">
      <w:r w:rsidRPr="00045AD8">
        <w:t xml:space="preserve">   </w:t>
      </w:r>
      <w:r w:rsidRPr="00045AD8">
        <w:rPr>
          <w:rFonts w:ascii="Times New Roman CYR" w:hAnsi="Times New Roman CYR" w:cs="Times New Roman CYR"/>
        </w:rPr>
        <w:t>34</w:t>
      </w:r>
      <w:r w:rsidRPr="00045AD8">
        <w:t xml:space="preserve">. Коробейников А. «Детский альбом» для баяна и аккордеона / А. Коробейников. – М.: «Русское музыкальное товарищество», 2004.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35</w:t>
      </w:r>
      <w:r w:rsidRPr="00045AD8">
        <w:t xml:space="preserve">. Кузнецов В. «Популярные мелодии» в обработке для баяна / В. Кузнецов. – Санкт-Петербург: «Музыка», 1992. </w:t>
      </w:r>
    </w:p>
    <w:p w:rsidR="004A4C6E" w:rsidRPr="00045AD8" w:rsidRDefault="004A4C6E" w:rsidP="004A4C6E">
      <w:r w:rsidRPr="00045AD8">
        <w:t xml:space="preserve">   3</w:t>
      </w:r>
      <w:r w:rsidRPr="00045AD8">
        <w:rPr>
          <w:rFonts w:ascii="Times New Roman CYR" w:hAnsi="Times New Roman CYR" w:cs="Times New Roman CYR"/>
        </w:rPr>
        <w:t>6</w:t>
      </w:r>
      <w:r w:rsidRPr="00045AD8">
        <w:t xml:space="preserve">. Куликов В. «Ча-ча-ча», популярные мелодии в латиноамериканских ритмах./ В. Куликов. – М.:« Музыка», 1994. </w:t>
      </w:r>
    </w:p>
    <w:p w:rsidR="004A4C6E" w:rsidRPr="00045AD8" w:rsidRDefault="004A4C6E" w:rsidP="004A4C6E">
      <w:r w:rsidRPr="00045AD8">
        <w:t xml:space="preserve">   37. Легкие пьесы для чтения с листа на аккордеоне / Сост. П. Шашкин. – М.:«Музыка», 1983.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38</w:t>
      </w:r>
      <w:r w:rsidRPr="00045AD8">
        <w:t xml:space="preserve">. Лондонов П. Школа игры на аккордеоне / П. Лондонов. – М.: «Музыка», 1990.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39</w:t>
      </w:r>
      <w:r w:rsidRPr="00045AD8">
        <w:t xml:space="preserve">. Лушников В. Самоучитель игры на аккордеоне / В. Лушников. – М.: «Музыка», 2001. </w:t>
      </w:r>
    </w:p>
    <w:p w:rsidR="004A4C6E" w:rsidRPr="00045AD8" w:rsidRDefault="004A4C6E" w:rsidP="004A4C6E">
      <w:pPr>
        <w:rPr>
          <w:rFonts w:ascii="Calibri" w:hAnsi="Calibri" w:cs="Calibri"/>
        </w:rPr>
      </w:pPr>
      <w:r w:rsidRPr="00045AD8">
        <w:rPr>
          <w:rFonts w:ascii="Times New Roman CYR" w:hAnsi="Times New Roman CYR" w:cs="Times New Roman CYR"/>
        </w:rPr>
        <w:t xml:space="preserve">   40</w:t>
      </w:r>
      <w:r w:rsidRPr="00045AD8">
        <w:t>. Лушников В. Школа игры на аккордеоне / В. Лушников. – М.: «Советский композитор», 1991.</w:t>
      </w:r>
      <w:r w:rsidRPr="00045AD8">
        <w:rPr>
          <w:rFonts w:ascii="Calibri" w:hAnsi="Calibri" w:cs="Calibri"/>
        </w:rPr>
        <w:t xml:space="preserve">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41</w:t>
      </w:r>
      <w:r w:rsidRPr="00045AD8">
        <w:t xml:space="preserve">. Мотов В. Простейшие приёмы варьирования на баяне или аккордеоне / В. Мотов. – М.: «Музыка», 1989.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42</w:t>
      </w:r>
      <w:r w:rsidRPr="00045AD8">
        <w:t xml:space="preserve">. Музыкальная акварель. Пьесы для аккордеона. Вып.12/ Сост .А. Чиняков.– М.:«Музыка», 1992.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43</w:t>
      </w:r>
      <w:r w:rsidRPr="00045AD8">
        <w:t xml:space="preserve">. На досуге. Репертуарная тетрадь аккордеониста. Вып.5/ Сост. Л. Присс. – М.:«Музыка»,1986.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44</w:t>
      </w:r>
      <w:r w:rsidRPr="00045AD8">
        <w:t xml:space="preserve">. Народные мелодии для баяна (аккордеона)/ Сост. В. Артюгин, Н. Скуматова, И. Сперанский.– Санкт-Петербург: «Композитор», 1998. 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45</w:t>
      </w:r>
      <w:r w:rsidRPr="00045AD8">
        <w:t xml:space="preserve">. Народные песни и танцы в обработке для аккордеона. Вып.25 /сост. С. Павин. – М.: Музыка, 1987.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46</w:t>
      </w:r>
      <w:r w:rsidRPr="00045AD8">
        <w:t xml:space="preserve">. Народные песни и танцы в обработке для аккордеона. Вып.28 / Сост. А. Гуськов и В. Грачев. – М.:«Музыка», 1988.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47</w:t>
      </w:r>
      <w:r w:rsidRPr="00045AD8">
        <w:t xml:space="preserve">. Николаев Г.Я. Альбом детских пьес для аккордеона (баяна). 2-3 классы ДМШ / Г.Я.Николаев. – СПб.: «Композитор», 2006.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48</w:t>
      </w:r>
      <w:r w:rsidRPr="00045AD8">
        <w:t xml:space="preserve">. Новые произведения российских композиторов юным баянистам-аккордеонистам: 1-2 класс ДМШ: учебно-методическое пособие/ Редактор-сост. В. В.Ушенин. – Ростов-на-Дону: «Феникс», 2010.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49</w:t>
      </w:r>
      <w:r w:rsidRPr="00045AD8">
        <w:t xml:space="preserve">. Новые произведения российских композиторов юным баянистам-аккордеонистам: 2-3 класс ДМШ: учебно-методическое пособие/ Редактор-сост. В.В. Ушенин. – Ростов-на-Дону: «Феникс», 2010.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lastRenderedPageBreak/>
        <w:t xml:space="preserve">   50</w:t>
      </w:r>
      <w:r w:rsidRPr="00045AD8">
        <w:t xml:space="preserve">. Новые произведения российских композиторов юным баянистам-аккордеонистам: 3-4 класс ДМШ: учебно-методическое пособие/ Редактор-сост. В.В. Ушенин. – Ростов-на-Дону: «Феникс», 2010.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51</w:t>
      </w:r>
      <w:r w:rsidRPr="00045AD8">
        <w:t xml:space="preserve">. Новые произведения российских композиторов юным баянистам-аккордеонистам: 4-5 класс ДМШ: учебно-методическое пособие/ Редактор-сост. В. В. Ушенин. – Ростов-на-Дону: «Феникс», 2010.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52</w:t>
      </w:r>
      <w:r w:rsidRPr="00045AD8">
        <w:t xml:space="preserve">. Новые произведения российских композиторов юным баянистам-аккордеонистам: 5-6 класс ДМШ: учебно-методическое пособие/ редактор-сост. В. В. Ушенин. – Ростовна-Дону: «Феникс», 2010. </w:t>
      </w:r>
    </w:p>
    <w:p w:rsidR="004A4C6E" w:rsidRPr="00045AD8" w:rsidRDefault="004A4C6E" w:rsidP="004A4C6E">
      <w:pPr>
        <w:rPr>
          <w:rFonts w:ascii="Times New Roman CYR" w:hAnsi="Times New Roman CYR" w:cs="Times New Roman CYR"/>
        </w:rPr>
      </w:pPr>
      <w:r w:rsidRPr="00045AD8">
        <w:rPr>
          <w:rFonts w:ascii="Times New Roman CYR" w:hAnsi="Times New Roman CYR" w:cs="Times New Roman CYR"/>
        </w:rPr>
        <w:t xml:space="preserve">   53</w:t>
      </w:r>
      <w:r w:rsidRPr="00045AD8">
        <w:t xml:space="preserve">. Педагогический репертуар аккордеониста 1-2 классы. Вып.10/ Сост. Ф. Бушуев, С. Павин.– М.: «Музыка», 1981.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54</w:t>
      </w:r>
      <w:r w:rsidRPr="00045AD8">
        <w:t>. Педагогический репертуар аккордеониста 3-5 класс ДМШ. Вып. 9/ сост. Ю. Акимов, А. Талакин.– М.: «Музыка», 1980</w:t>
      </w:r>
      <w:r w:rsidRPr="00045AD8">
        <w:rPr>
          <w:rFonts w:ascii="Times New Roman CYR" w:hAnsi="Times New Roman CYR" w:cs="Times New Roman CYR"/>
        </w:rPr>
        <w:t>.</w:t>
      </w:r>
      <w:r w:rsidRPr="00045AD8">
        <w:t xml:space="preserve">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55</w:t>
      </w:r>
      <w:r w:rsidRPr="00045AD8">
        <w:t xml:space="preserve">. Первые шаги аккордеониста. Выпуск 13. Редактор  П. Лондонов. – М.:  «Музыка», 1995.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56</w:t>
      </w:r>
      <w:r w:rsidRPr="00045AD8">
        <w:t xml:space="preserve">. Песни народов мира в обработке для баяна (аккордеона). «Чудный месяц». / Сост. Г. Шахов.– М.: «Музыка», 1998.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57</w:t>
      </w:r>
      <w:r w:rsidRPr="00045AD8">
        <w:t xml:space="preserve">. Пешков Ю. Аккордеон Ретро (танго, вальс, обработки) / Ю. Пешков. – Омск, 1991. 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58</w:t>
      </w:r>
      <w:r w:rsidRPr="00045AD8">
        <w:t xml:space="preserve">. Полифонические произведения для аккордеона. Вып.1/ Сост. В. Иванов.– М.: «Советский композитор»,1972.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59</w:t>
      </w:r>
      <w:r w:rsidRPr="00045AD8">
        <w:t xml:space="preserve">. Полифонические пьесы для баяна. Вып.5/ Сост. В. Алехин.– М.: «Советский композитор»,1978. </w:t>
      </w:r>
    </w:p>
    <w:p w:rsidR="004A4C6E" w:rsidRPr="00045AD8" w:rsidRDefault="004A4C6E" w:rsidP="004A4C6E">
      <w:r w:rsidRPr="00045AD8">
        <w:t xml:space="preserve">   60. Сонатины и вариации для баяна. Вып.11 / Сост. Ф. Бушуев. – М. : «Музыка», 1979. </w:t>
      </w:r>
    </w:p>
    <w:p w:rsidR="004A4C6E" w:rsidRPr="00045AD8" w:rsidRDefault="004A4C6E" w:rsidP="004A4C6E">
      <w:r w:rsidRPr="00045AD8">
        <w:t xml:space="preserve">   61. Сонатины и вариации для баяна. 1–3 классы. ДМШ / сост. Д. Самойлов.– М.: «Кифара», 1998.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62</w:t>
      </w:r>
      <w:r w:rsidRPr="00045AD8">
        <w:t xml:space="preserve">. Старинные русские романсы в переложении для баяна или аккордеона Вып.2 / Сост. П. Говорушко.– М.:«Музыка», 1987.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63</w:t>
      </w:r>
      <w:r w:rsidRPr="00045AD8">
        <w:t xml:space="preserve">. Танцевальные ритмы для аккордеона. Вып.13 / Ред. И. Обликин.– М.:«Музыка», 1981.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64</w:t>
      </w:r>
      <w:r w:rsidRPr="00045AD8">
        <w:t xml:space="preserve">. Ушенин В. Школа игры на аккордеоне / В. Ушенин. – Ростов-на-Дону: «Феникс», 2013. </w:t>
      </w:r>
    </w:p>
    <w:p w:rsidR="004A4C6E" w:rsidRPr="00045AD8" w:rsidRDefault="004A4C6E" w:rsidP="004A4C6E">
      <w:pPr>
        <w:rPr>
          <w:rFonts w:ascii="Times New Roman CYR" w:hAnsi="Times New Roman CYR" w:cs="Times New Roman CYR"/>
        </w:rPr>
      </w:pPr>
      <w:r w:rsidRPr="00045AD8">
        <w:t xml:space="preserve">   65. Фоссен А. Антология эстрадного репертуара для аккордеона. 1 и 2 тетрадь / А. Фоссен. – Санкт-Петербург: «Композитор», 2001. </w:t>
      </w:r>
      <w:r w:rsidRPr="00045AD8">
        <w:rPr>
          <w:rFonts w:ascii="Times New Roman CYR" w:hAnsi="Times New Roman CYR" w:cs="Times New Roman CYR"/>
        </w:rPr>
        <w:t xml:space="preserve">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66.</w:t>
      </w:r>
      <w:r w:rsidRPr="00045AD8">
        <w:t>Фронтовые песни в переложении для баяна или аккордеона./Сост. П. Говорушко.– М.:«Музыка», 1986.</w:t>
      </w:r>
    </w:p>
    <w:p w:rsidR="004A4C6E" w:rsidRPr="00045AD8" w:rsidRDefault="004A4C6E" w:rsidP="004A4C6E">
      <w:r w:rsidRPr="00045AD8">
        <w:t xml:space="preserve">   67.Хрестоматия аккордеониста. 1–3 классы ДМШ. Упражнения, этюды / Сост. А. Талакин. – М.:«Музыка», 1995.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68</w:t>
      </w:r>
      <w:r w:rsidRPr="00045AD8">
        <w:t xml:space="preserve">. Эстрадные миниатюры для аккордеона или баяна. Вып.1 / Сост. С. Лихачев. – Санкт- Петербург: «Композитор», 2002.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69</w:t>
      </w:r>
      <w:r w:rsidRPr="00045AD8">
        <w:t xml:space="preserve">. Эстрадные миниатюры для аккордеона или баяна. Вып. 2 / Сост. С. Лихачев. – Санкт- Петербург: «Композитор», 2002.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70</w:t>
      </w:r>
      <w:r w:rsidRPr="00045AD8">
        <w:t xml:space="preserve">. Этюды для аккордеона. Вып.20 / Сост. М. Двилянский. – М.: «Музыка», 1987. 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71</w:t>
      </w:r>
      <w:r w:rsidRPr="00045AD8">
        <w:t xml:space="preserve">. Этюды для баяна. Вып.16/ Сост. Л. Гаврилов. – М.: « Музыка», 1988.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72</w:t>
      </w:r>
      <w:r w:rsidRPr="00045AD8">
        <w:t xml:space="preserve">. Юный аккордеонист. Часть 1. / Сост. Г. Бойцова.– М.:«Музыка», 1996. </w:t>
      </w:r>
    </w:p>
    <w:p w:rsidR="004A4C6E" w:rsidRPr="00045AD8" w:rsidRDefault="004A4C6E" w:rsidP="004A4C6E">
      <w:r w:rsidRPr="00045AD8">
        <w:rPr>
          <w:rFonts w:ascii="Times New Roman CYR" w:hAnsi="Times New Roman CYR" w:cs="Times New Roman CYR"/>
        </w:rPr>
        <w:t xml:space="preserve">   73</w:t>
      </w:r>
      <w:r w:rsidRPr="00045AD8">
        <w:t xml:space="preserve">. Юный аккордеонист. Часть 2. /Сост. Г. Бойцова. – М.:«Музыка», 1996. </w:t>
      </w:r>
    </w:p>
    <w:p w:rsidR="004A4C6E" w:rsidRDefault="004A4C6E" w:rsidP="004A4C6E">
      <w:pPr>
        <w:rPr>
          <w:sz w:val="28"/>
          <w:szCs w:val="28"/>
        </w:rPr>
      </w:pPr>
      <w:r w:rsidRPr="00045AD8">
        <w:rPr>
          <w:rFonts w:ascii="Times New Roman CYR" w:hAnsi="Times New Roman CYR" w:cs="Times New Roman CYR"/>
        </w:rPr>
        <w:t xml:space="preserve">   74</w:t>
      </w:r>
      <w:r w:rsidRPr="00045AD8">
        <w:t xml:space="preserve">. Юхно С. «Популярная музыка для аккордеона (баяна), 3-4 класс ДМШ / С. Юхно. – Санкт-Петербург: «Союз художников», 2004. </w:t>
      </w:r>
    </w:p>
    <w:p w:rsidR="004A4C6E" w:rsidRDefault="004A4C6E"/>
    <w:sectPr w:rsidR="004A4C6E" w:rsidSect="004A4C6E">
      <w:footerReference w:type="default" r:id="rId8"/>
      <w:pgSz w:w="11906" w:h="16838"/>
      <w:pgMar w:top="709" w:right="850" w:bottom="851" w:left="1276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22" w:rsidRDefault="00C94622" w:rsidP="004A4C6E">
      <w:r>
        <w:separator/>
      </w:r>
    </w:p>
  </w:endnote>
  <w:endnote w:type="continuationSeparator" w:id="0">
    <w:p w:rsidR="00C94622" w:rsidRDefault="00C94622" w:rsidP="004A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66"/>
      <w:docPartObj>
        <w:docPartGallery w:val="Page Numbers (Bottom of Page)"/>
        <w:docPartUnique/>
      </w:docPartObj>
    </w:sdtPr>
    <w:sdtEndPr/>
    <w:sdtContent>
      <w:p w:rsidR="00DA10D4" w:rsidRDefault="00C946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F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0D4" w:rsidRDefault="00DA10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22" w:rsidRDefault="00C94622" w:rsidP="004A4C6E">
      <w:r>
        <w:separator/>
      </w:r>
    </w:p>
  </w:footnote>
  <w:footnote w:type="continuationSeparator" w:id="0">
    <w:p w:rsidR="00C94622" w:rsidRDefault="00C94622" w:rsidP="004A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8CE"/>
    <w:multiLevelType w:val="hybridMultilevel"/>
    <w:tmpl w:val="DFE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AAA"/>
    <w:multiLevelType w:val="hybridMultilevel"/>
    <w:tmpl w:val="C73E1E9A"/>
    <w:lvl w:ilvl="0" w:tplc="2DF4542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31C5049D"/>
    <w:multiLevelType w:val="hybridMultilevel"/>
    <w:tmpl w:val="276E2072"/>
    <w:lvl w:ilvl="0" w:tplc="D37CFC0E">
      <w:start w:val="1"/>
      <w:numFmt w:val="decimal"/>
      <w:lvlText w:val="%1.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4E531B32"/>
    <w:multiLevelType w:val="hybridMultilevel"/>
    <w:tmpl w:val="2344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4B7"/>
    <w:multiLevelType w:val="hybridMultilevel"/>
    <w:tmpl w:val="DF1C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C6E"/>
    <w:rsid w:val="000D455A"/>
    <w:rsid w:val="00106D73"/>
    <w:rsid w:val="00351AEF"/>
    <w:rsid w:val="004A4C6E"/>
    <w:rsid w:val="004E6508"/>
    <w:rsid w:val="009C1D15"/>
    <w:rsid w:val="009E4DFE"/>
    <w:rsid w:val="009F4F70"/>
    <w:rsid w:val="00C94622"/>
    <w:rsid w:val="00DA10D4"/>
    <w:rsid w:val="00ED2F62"/>
    <w:rsid w:val="00F62814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1967"/>
  <w15:docId w15:val="{5BF1EAAF-2FBF-4D19-B090-94A468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link w:val="a5"/>
    <w:uiPriority w:val="1"/>
    <w:qFormat/>
    <w:rsid w:val="009C1D15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A4C6E"/>
  </w:style>
  <w:style w:type="paragraph" w:styleId="a6">
    <w:name w:val="header"/>
    <w:basedOn w:val="a"/>
    <w:link w:val="a7"/>
    <w:uiPriority w:val="99"/>
    <w:semiHidden/>
    <w:unhideWhenUsed/>
    <w:rsid w:val="004A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4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4C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A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4A4C6E"/>
    <w:pPr>
      <w:widowControl w:val="0"/>
      <w:autoSpaceDE w:val="0"/>
      <w:autoSpaceDN w:val="0"/>
      <w:adjustRightInd w:val="0"/>
      <w:spacing w:line="267" w:lineRule="exact"/>
      <w:ind w:firstLine="521"/>
      <w:jc w:val="both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4A4C6E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basedOn w:val="a0"/>
    <w:uiPriority w:val="99"/>
    <w:rsid w:val="004A4C6E"/>
    <w:rPr>
      <w:rFonts w:ascii="Times New Roman" w:hAnsi="Times New Roman" w:cs="Times New Roman" w:hint="default"/>
      <w:sz w:val="16"/>
      <w:szCs w:val="16"/>
    </w:rPr>
  </w:style>
  <w:style w:type="character" w:customStyle="1" w:styleId="FontStyle44">
    <w:name w:val="Font Style44"/>
    <w:basedOn w:val="a0"/>
    <w:uiPriority w:val="99"/>
    <w:rsid w:val="004A4C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4A4C6E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4A4C6E"/>
    <w:pPr>
      <w:widowControl w:val="0"/>
      <w:autoSpaceDE w:val="0"/>
      <w:autoSpaceDN w:val="0"/>
      <w:adjustRightInd w:val="0"/>
      <w:ind w:left="720" w:firstLine="320"/>
      <w:contextualSpacing/>
      <w:jc w:val="both"/>
    </w:pPr>
    <w:rPr>
      <w:sz w:val="20"/>
      <w:szCs w:val="20"/>
      <w:lang w:eastAsia="de-DE"/>
    </w:rPr>
  </w:style>
  <w:style w:type="paragraph" w:customStyle="1" w:styleId="FR2">
    <w:name w:val="FR2"/>
    <w:rsid w:val="004A4C6E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Emphasis"/>
    <w:qFormat/>
    <w:rsid w:val="004A4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cp:lastPrinted>2022-06-24T13:51:00Z</cp:lastPrinted>
  <dcterms:created xsi:type="dcterms:W3CDTF">2022-06-24T13:41:00Z</dcterms:created>
  <dcterms:modified xsi:type="dcterms:W3CDTF">2023-10-27T11:27:00Z</dcterms:modified>
</cp:coreProperties>
</file>